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F66C1" w14:textId="2CB49F7C" w:rsidR="00467F84" w:rsidRPr="00467F84" w:rsidRDefault="00467F84" w:rsidP="00467F84">
      <w:pPr>
        <w:pStyle w:val="Default"/>
        <w:jc w:val="center"/>
        <w:rPr>
          <w:rFonts w:ascii="Times New Roman" w:hAnsi="Times New Roman" w:cs="Times New Roman"/>
          <w:b/>
          <w:lang w:val="ru-RU"/>
        </w:rPr>
      </w:pPr>
      <w:r w:rsidRPr="00467F84">
        <w:rPr>
          <w:rStyle w:val="A5"/>
          <w:rFonts w:ascii="Times New Roman" w:hAnsi="Times New Roman" w:cs="Times New Roman"/>
          <w:b/>
          <w:sz w:val="24"/>
          <w:szCs w:val="24"/>
          <w:lang w:val="ru-RU"/>
        </w:rPr>
        <w:t>Пример Положения о политике в отношении обработки персональных данных</w:t>
      </w:r>
    </w:p>
    <w:p w14:paraId="04D470AA" w14:textId="77777777" w:rsidR="00467F84" w:rsidRDefault="00467F84"/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601" w:rsidRPr="009F5601" w14:paraId="0B069C69" w14:textId="77777777" w:rsidTr="00467F84">
        <w:tc>
          <w:tcPr>
            <w:tcW w:w="4672" w:type="dxa"/>
            <w:tcBorders>
              <w:top w:val="nil"/>
              <w:left w:val="nil"/>
              <w:bottom w:val="nil"/>
            </w:tcBorders>
          </w:tcPr>
          <w:p w14:paraId="0D2BD257" w14:textId="06EDD1AF" w:rsidR="009F5601" w:rsidRPr="009F5601" w:rsidRDefault="00CB40E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="009F5601" w:rsidRPr="009F56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9F5601" w:rsidRPr="009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30FE03" w14:textId="77777777" w:rsidR="009F5601" w:rsidRPr="009F5601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DB1F4" w14:textId="6C631C31" w:rsidR="009F5601" w:rsidRPr="009F5601" w:rsidRDefault="00E54D4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14:paraId="0DF09098" w14:textId="01AC878A" w:rsidR="009F5601" w:rsidRPr="009F5601" w:rsidRDefault="007D76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дата</w:t>
            </w:r>
            <w:r w:rsidR="009F5601" w:rsidRPr="009F560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111</w:t>
            </w:r>
          </w:p>
          <w:p w14:paraId="60E7DE79" w14:textId="77777777" w:rsidR="009F5601" w:rsidRPr="009F5601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14:paraId="3A4EBE32" w14:textId="77777777" w:rsidR="009F5601" w:rsidRPr="009F5601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9E34FC3" w14:textId="60C6E677" w:rsidR="009F5601" w:rsidRPr="009F5601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9F56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 xml:space="preserve"> Иванов А.П.</w:t>
            </w:r>
          </w:p>
          <w:p w14:paraId="77D99634" w14:textId="77777777" w:rsidR="007D76F4" w:rsidRDefault="007D76F4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77F69C" w14:textId="5F64051D" w:rsidR="009F5601" w:rsidRPr="009F5601" w:rsidRDefault="007D76F4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14:paraId="353C816F" w14:textId="77777777" w:rsidR="009F5601" w:rsidRPr="009F5601" w:rsidRDefault="009F5601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601">
              <w:rPr>
                <w:rFonts w:ascii="Times New Roman" w:hAnsi="Times New Roman" w:cs="Times New Roman"/>
                <w:i/>
                <w:sz w:val="24"/>
                <w:szCs w:val="24"/>
              </w:rPr>
              <w:t>15.11.2021</w:t>
            </w:r>
          </w:p>
          <w:p w14:paraId="6D3E5317" w14:textId="77777777" w:rsidR="009F5601" w:rsidRPr="009F5601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01" w:rsidRPr="006B4ECA" w14:paraId="757527C0" w14:textId="77777777" w:rsidTr="00467F8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B0FC9" w14:textId="77777777" w:rsidR="009F5601" w:rsidRPr="006B4ECA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948DF" w14:textId="32A073CF" w:rsidR="009F5601" w:rsidRPr="006B4ECA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о политике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BD44FD" w14:textId="77777777" w:rsidR="009F5601" w:rsidRPr="006B4ECA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в отношении обработки персональных данных</w:t>
            </w:r>
          </w:p>
          <w:p w14:paraId="290C7DAC" w14:textId="77777777" w:rsidR="009F5601" w:rsidRPr="006B4ECA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DE834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501FFFC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  <w:p w14:paraId="18C6525F" w14:textId="77777777" w:rsidR="009F5601" w:rsidRPr="006B4ECA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C89A" w14:textId="04BCC87A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»), выполняя требования статьи 17 Закона Республики Беларусь от 07.05.2021 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 и с учетом Рекомендаций Национального центра защит</w:t>
            </w:r>
            <w:r w:rsidR="00327C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</w:t>
            </w:r>
            <w:r w:rsidR="00327C1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документа, определяющего политику оператора в отношении обработки персональных данных, в порядке, установленном Законом Республики Беларусь от 07.05.2021 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данных», публикует в свободном доступе настоящую политику в отношении обработки персональных данных.</w:t>
            </w:r>
          </w:p>
          <w:p w14:paraId="01E6775E" w14:textId="0392FF2E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1.2. Основные понятия</w:t>
            </w:r>
            <w:r w:rsidR="00327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7E0634" w14:textId="6D308BF9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1.2.1. Персональные данные </w:t>
            </w:r>
            <w:r w:rsidR="00327C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любая информация, относящаяся к идентифицированному физическому лицу или физическому лицу, которое может быть идентифицировано.</w:t>
            </w:r>
          </w:p>
          <w:p w14:paraId="5AC09D15" w14:textId="223BBA00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1.2.2. Оператор персональных данных </w:t>
            </w:r>
            <w:r w:rsidR="00327C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, самостоятельно или совместно с другими лицами организующее или осуществляющие обработку персональных данных, а также определяющее цели обработки персональных данных, состав персональных данных, подлежащих обработке, действия и операции, совершаемые с персональными данными.</w:t>
            </w:r>
          </w:p>
          <w:p w14:paraId="2A571534" w14:textId="14D304EB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1.2.3. Обработка персональных данных </w:t>
            </w:r>
            <w:r w:rsidR="00327C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      </w:r>
          </w:p>
          <w:p w14:paraId="69D525CF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1185FB3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1.3. Субъекты персональных данных имеют право:</w:t>
            </w:r>
          </w:p>
          <w:p w14:paraId="0F1C2647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1.3.1. на отзыв согласия субъекта персональных данных;</w:t>
            </w:r>
          </w:p>
          <w:p w14:paraId="45F539E0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1.3.2. на получение информации, касающейся обработки персональных данных, и изменение персональных данных;</w:t>
            </w:r>
          </w:p>
          <w:p w14:paraId="6BBA162C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1.3.3. на получение информации о предоставлении персональных данных третьим лицам;</w:t>
            </w:r>
          </w:p>
          <w:p w14:paraId="5CF180FB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1.3.4. требовать прекращения обработки персональных данных и (или) их удаления;</w:t>
            </w:r>
          </w:p>
          <w:p w14:paraId="37EE05B6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1.3.5. на обжалование действий (бездействия) и решений оператора, связанных с обработкой персональных данных;</w:t>
            </w:r>
          </w:p>
          <w:p w14:paraId="415DD981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486E0128" w14:textId="7C12D989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. Все указанные в </w:t>
            </w:r>
            <w:r w:rsidR="00140610" w:rsidRPr="001406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1406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</w:t>
            </w:r>
            <w:r w:rsidR="00140610" w:rsidRPr="0014061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 политике в отношении обработки персональных данных</w:t>
            </w:r>
            <w:r w:rsidR="00140610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10">
              <w:rPr>
                <w:rFonts w:ascii="Times New Roman" w:hAnsi="Times New Roman" w:cs="Times New Roman"/>
                <w:sz w:val="24"/>
                <w:szCs w:val="24"/>
              </w:rPr>
              <w:t xml:space="preserve">ГУО «__________» 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основаны на требованиях Закона Республики Беларусь от 07.05.2021 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данных», Указа Республики Беларусь </w:t>
            </w:r>
            <w:r w:rsidR="006B4ECA" w:rsidRPr="006B4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28.10.2021 </w:t>
            </w:r>
            <w:r w:rsidR="007D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6B4ECA" w:rsidRPr="006B4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422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4ECA" w:rsidRPr="006B4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мерах по совершенствованию защиты персональных данных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», Закона Республики Беларусь от 10.11.2008 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455-З </w:t>
            </w:r>
            <w:r w:rsidR="00327C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информации, 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информатизации и защите информации</w:t>
            </w:r>
            <w:r w:rsidR="00327C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и Положения об обработке персональных данных в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, утвержденном директором 15.11.2021.</w:t>
            </w:r>
          </w:p>
          <w:p w14:paraId="3F2F2676" w14:textId="77777777" w:rsidR="009F5601" w:rsidRPr="006B4ECA" w:rsidRDefault="009F5601" w:rsidP="0032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348EC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40714739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ЦЕЛИ СБОРА ПЕРСОНАЛЬНЫХ ДАННЫХ</w:t>
            </w:r>
          </w:p>
          <w:p w14:paraId="54C6261B" w14:textId="77777777" w:rsidR="009F5601" w:rsidRPr="006B4ECA" w:rsidRDefault="009F5601" w:rsidP="0032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0AFD3" w14:textId="0443724A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обрабатывает персональные данные работников, соблюдая требования законодательства и исключительно в целях трудоустройства, оформления трудовых отношений, получения работниками образования и продвижения по работе, контроля количества и качества выполняемой работы, обеспечения трудовой и исполнительной дисциплины и сохранности имущества.</w:t>
            </w:r>
          </w:p>
          <w:p w14:paraId="25561F93" w14:textId="5E6676B4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Любые сведения личного характера </w:t>
            </w:r>
            <w:r w:rsidR="00327C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о судимости, состоянии здоровья, составе семьи, наличии несовершеннолетних детей и иждивенцев и т. д. </w:t>
            </w:r>
            <w:r w:rsidR="00327C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обрабатывает только для целей трудовых отношений и предоставления гражданам гарантий и компенсаций, положенных по законодательству и локальным правовым актам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060FC8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7987381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1E93DB7B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ПРАВОВЫЕ ОСНОВАНИЯ ОБРАБОТКИ ПЕРСОНАЛЬНЫХ ДАННЫХ</w:t>
            </w:r>
          </w:p>
          <w:p w14:paraId="2957B954" w14:textId="77777777" w:rsidR="009F5601" w:rsidRPr="006B4ECA" w:rsidRDefault="009F5601" w:rsidP="0032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D9579" w14:textId="380A5089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обрабатывает персональные данные работников в соответствии</w:t>
            </w:r>
            <w:r w:rsidR="00327C1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0C0125" w14:textId="5A7A4841" w:rsidR="009F5601" w:rsidRPr="006B4ECA" w:rsidRDefault="00327C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 </w:t>
            </w:r>
            <w:r w:rsidR="009F5601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Уставом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5601" w:rsidRPr="006B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94DF80" w14:textId="117A1BD4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3.1.2. Положением о порядке обработки персональных данных, Перечнем работников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, которые для выполнения трудовой функции получают доступ к персональным данным для выполнения ...</w:t>
            </w:r>
          </w:p>
          <w:p w14:paraId="0D4F2378" w14:textId="500C01B5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3.1.4. Трудовыми договорами (контрактам), договорами о материальной ответственности, договорами на обучение, которые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 с работниками.</w:t>
            </w:r>
          </w:p>
          <w:p w14:paraId="301070B6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3.1.5. Согласиями на обработку персональных данных.</w:t>
            </w:r>
          </w:p>
          <w:p w14:paraId="01C0BFDA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3.1.6. Обязательствами о соблюдении порядка обработки персональных данных.</w:t>
            </w:r>
          </w:p>
          <w:p w14:paraId="5A8CB77B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367C6BF" w14:textId="77777777" w:rsidR="009F5601" w:rsidRPr="006B4ECA" w:rsidRDefault="009F5601" w:rsidP="001C1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06ECC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05E740AF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ОБЪЕМ И КАТЕГОРИИ ОБРАБАТЫВАЕМЫХ ПЕРСОНАЛЬНЫХ ДАННЫХ, КАТЕГОРИИ СУБЪЕКТОВ ПЕРСОНАЛЬНЫХ ДАННЫХ</w:t>
            </w:r>
          </w:p>
          <w:p w14:paraId="13A9325F" w14:textId="77777777" w:rsidR="009F5601" w:rsidRPr="006B4ECA" w:rsidRDefault="009F5601" w:rsidP="001C1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E3436" w14:textId="5DF9892E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обрабатывает персональные данные следующих субъектов персональных данных:</w:t>
            </w:r>
          </w:p>
          <w:p w14:paraId="1F25E352" w14:textId="77777777" w:rsidR="009F5601" w:rsidRPr="001C17E0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4.1.1.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работников.</w:t>
            </w:r>
          </w:p>
          <w:p w14:paraId="0B8E8341" w14:textId="7616B5AC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4.1.2. Клиентов и контрагентов </w:t>
            </w:r>
            <w:r w:rsidR="0078513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лиц.</w:t>
            </w:r>
          </w:p>
          <w:p w14:paraId="754E0C82" w14:textId="189D762C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4.1.3. Представителей или работников, клиентов и контрагентов </w:t>
            </w:r>
            <w:r w:rsidR="001C17E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лиц.</w:t>
            </w:r>
          </w:p>
          <w:p w14:paraId="4E42C466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4.1.4. Граждан, выполняющих работу по гражданско-правовым договорам.</w:t>
            </w:r>
          </w:p>
          <w:p w14:paraId="7275498E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893B7E3" w14:textId="2CEA0884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85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обрабатывает любые персональные данные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 в целях оформления трудовых отношений, а также в процессе 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деятельности таких субъектов персональных данных в случаях, предусмотренных законодательством.</w:t>
            </w:r>
          </w:p>
          <w:p w14:paraId="76023722" w14:textId="4E63A725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85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.1. Персональные данные о работниках и бывших работниках:</w:t>
            </w:r>
          </w:p>
          <w:p w14:paraId="4E0A11FB" w14:textId="1D1566BE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отчество, возраст, дата рождения;</w:t>
            </w:r>
          </w:p>
          <w:p w14:paraId="7360A31F" w14:textId="0C9402FF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паспортные данные (данные идентификационной карты) или иного документа, удостоверяющего личность физического лица;</w:t>
            </w:r>
          </w:p>
          <w:p w14:paraId="5D5ECD67" w14:textId="6FF0059A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образование, специальность, квалификация, трудовой стаж, опыт работы;</w:t>
            </w:r>
          </w:p>
          <w:p w14:paraId="18FACD0D" w14:textId="2FBC1645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профессиональная подготовка, переподготовка, аттестация;</w:t>
            </w:r>
          </w:p>
          <w:p w14:paraId="68991D06" w14:textId="177B559A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служащего или выполняемая работа по профессии рабочего;</w:t>
            </w:r>
          </w:p>
          <w:p w14:paraId="54FB5CF3" w14:textId="2D8CA475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сведения о воинском учете;</w:t>
            </w:r>
          </w:p>
          <w:p w14:paraId="4A29B416" w14:textId="58EA5855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и льготы и основания для них;</w:t>
            </w:r>
          </w:p>
          <w:p w14:paraId="3CEE99B7" w14:textId="0279E33A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состояние здоровья работника, результаты медицинского осмотра, психиатрического освидетельствования;</w:t>
            </w:r>
          </w:p>
          <w:p w14:paraId="288BE6A3" w14:textId="1C867858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номер телефона;</w:t>
            </w:r>
          </w:p>
          <w:p w14:paraId="1A1BB6EF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445BFBF" w14:textId="66278AFA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85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.2. Персональные данные о семейном положении работников и членах их семей:</w:t>
            </w:r>
          </w:p>
          <w:p w14:paraId="72D9E2D1" w14:textId="391CB33E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о наличии детей и иждивенцев;</w:t>
            </w:r>
          </w:p>
          <w:p w14:paraId="2BDF635D" w14:textId="1CDCBD40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состоянии здоровья членов семьи;</w:t>
            </w:r>
          </w:p>
          <w:p w14:paraId="33F3AEF1" w14:textId="2EA37FA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необходимости ухода за больным членом семьи;</w:t>
            </w:r>
          </w:p>
          <w:p w14:paraId="268B2A52" w14:textId="438C4C20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усыновлении и удочерении;</w:t>
            </w:r>
          </w:p>
          <w:p w14:paraId="43E34C4D" w14:textId="4F031453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иных фактах, на основании которых работникам по законодательству и локальным правовым актам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предоставлены гарантии и компенсации.</w:t>
            </w:r>
          </w:p>
          <w:p w14:paraId="01F30EE0" w14:textId="47E628C9" w:rsidR="009F5601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3B794F0" w14:textId="77777777" w:rsidR="00352694" w:rsidRPr="006B4ECA" w:rsidRDefault="00352694" w:rsidP="0035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E663D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45F51B36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ПОРЯДОК И УСЛОВИЯ ОБРАБОТКИ ПЕРСОНАЛЬНЫХ ДАННЫХ</w:t>
            </w:r>
          </w:p>
          <w:p w14:paraId="6721CA6B" w14:textId="77777777" w:rsidR="009F5601" w:rsidRPr="006B4ECA" w:rsidRDefault="009F5601" w:rsidP="0035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F68FA" w14:textId="741FC9B8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5.1. В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      </w:r>
          </w:p>
          <w:p w14:paraId="654B0D31" w14:textId="71D1CBD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5.2. Доступ к персональным данным в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имеют только те лица, кому это необходимо для исполнения должностных (трудовых) обязанностей. Работники, получающие доступ к персональным данным, определяются приказом директора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. Они проходят процедуру допуска, в процессе которой обучаются методам и способам безопасной обработки персональных данных.</w:t>
            </w:r>
          </w:p>
          <w:p w14:paraId="0B4610DB" w14:textId="160B6C5C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Права, обязанности и ответственность работников, обрабатывающих персональные данные в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, закрепляются в их должностных (рабочих) инструкциях и (или) трудовых договорах (контрактах). Они дают отдельное письменное обязательство о соблюдении порядка обработки персональных данных, в т. ч. после увольнения их из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01654C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За нарушение правил обработки персональных данных, ставших им известным по работе, работники привлекаются к дисциплинарной ответственности вплоть до увольнения по пункту 10 части первой статьи 47 Трудового кодекса Республики Беларусь.</w:t>
            </w:r>
          </w:p>
          <w:p w14:paraId="4297CFE1" w14:textId="4B68FE65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5.3. В случаях, предусмотренных законодательством, в частности предусмотренных статьями 6 и 8 Закона Республики Беларусь от 07.05.2021 </w:t>
            </w:r>
            <w:r w:rsidR="007D7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99-З «О защите персональных данных»,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обрабатывает персональные данные без специального согласия на то субъекта персональных данных. В остальных ситуациях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субъекту персональных данных оформить согласие на 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обработку персональных данных. Субъект персональных данных может в любой момент отозвать свое согласие на обработку сведений.</w:t>
            </w:r>
          </w:p>
          <w:p w14:paraId="30BDE8C7" w14:textId="24CDE897" w:rsidR="009F5601" w:rsidRPr="006B4ECA" w:rsidRDefault="00785132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9F5601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5601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хранит персональные данные в рамках конфиденциального делопроизводства в порядке, исключающем их утрату или неправомерное использование.</w:t>
            </w:r>
          </w:p>
          <w:p w14:paraId="0097E91F" w14:textId="55B29FD0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целей обработки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уничтожает персональные данные. Исключения:</w:t>
            </w:r>
          </w:p>
          <w:p w14:paraId="5ED70108" w14:textId="77DE7D32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должны храниться длительное время в силу требований нормативных правовых актов;</w:t>
            </w:r>
          </w:p>
          <w:p w14:paraId="794F87A4" w14:textId="67306A95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кандидат на работу желает остаться в кадровом резерве.</w:t>
            </w:r>
          </w:p>
          <w:p w14:paraId="7B138DEB" w14:textId="37E43458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85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передает персональные данные в порядке, установленном законодательством. Персональные данные передаются только с письменного согласия субъекта, за исключением случаев, предусмотренных законодательством.</w:t>
            </w:r>
          </w:p>
          <w:p w14:paraId="38386D94" w14:textId="7777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7D08E52" w14:textId="77777777" w:rsidR="009F5601" w:rsidRPr="006B4ECA" w:rsidRDefault="009F5601" w:rsidP="0035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0CB89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1EBD2841" w14:textId="77777777" w:rsidR="009F5601" w:rsidRPr="006B4ECA" w:rsidRDefault="009F5601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АКТУАЛИЗАЦИЯ, ИСПРАВЛЕНИЕ, УДАЛЕНИЕ И УНИЧТОЖЕНИЕ ПЕРСОНАЛЬНЫХ ДАННЫХ. ОТВЕТЫ НА ЗАПРОСЫ СУБЪЕКТОВ НА ДОСТУП К ПЕРСОНАЛЬНЫМ ДАННЫМ</w:t>
            </w:r>
          </w:p>
          <w:p w14:paraId="59BE0527" w14:textId="77777777" w:rsidR="009F5601" w:rsidRPr="006B4ECA" w:rsidRDefault="009F5601" w:rsidP="0035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88434" w14:textId="7FADA56C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обращении или по запросу субъекта персональных данных либо его представителя, а также по запросу Национального центра защит</w:t>
            </w:r>
            <w:r w:rsidR="006C1F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</w:t>
            </w:r>
            <w:r w:rsidR="006C1F2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блокирует неправомерно обрабатываемые персональные данные этого субъекта с момента обращения или получения запроса на период проверки.</w:t>
            </w:r>
          </w:p>
          <w:p w14:paraId="767081B1" w14:textId="54C2927D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C1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сведений, представленных субъектом персональных данных или его представителем либо Национального центра защит</w:t>
            </w:r>
            <w:r w:rsidR="007851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 w:rsidR="0078513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, или иных необходимых документов уточняет персональные данные в течение 15 дней со дня представления таких сведений.</w:t>
            </w:r>
          </w:p>
          <w:p w14:paraId="552C5DE2" w14:textId="471981F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C1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выявления неправомерной обработки персональных данных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превышающий 15 дней, прекращает неправомерную обработку персональных данных.</w:t>
            </w:r>
          </w:p>
          <w:p w14:paraId="6EC2E45B" w14:textId="47B07777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C1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достижения цели обработки персональных данных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прекращает обработку персональных данных и уничтожает персональные данные в срок, не превышающий 15 дней с даты достижения цели обработки персональных данных.</w:t>
            </w:r>
          </w:p>
          <w:p w14:paraId="5D1B596A" w14:textId="5B16830D" w:rsidR="009F5601" w:rsidRPr="006B4ECA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C1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отзыва субъектом персональных данных согласия на обработку его персональных данных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прекращает их обработку в срок, не превышающий 15 дней с даты поступления отзыва.</w:t>
            </w:r>
          </w:p>
          <w:p w14:paraId="6B38AE26" w14:textId="34689789" w:rsidR="009F5601" w:rsidRPr="006B4ECA" w:rsidRDefault="006C1F20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9F5601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5601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субъекту персональных данных или его представителю информацию о наличии персональных данных, относящихся к субъекту. По запросу субъекта персональных данных или его представителя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40E2" w:rsidRPr="006B4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601" w:rsidRPr="006B4ECA">
              <w:rPr>
                <w:rFonts w:ascii="Times New Roman" w:hAnsi="Times New Roman" w:cs="Times New Roman"/>
                <w:sz w:val="24"/>
                <w:szCs w:val="24"/>
              </w:rPr>
              <w:t>знакомит его с этими персональными данными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актами.</w:t>
            </w:r>
          </w:p>
          <w:p w14:paraId="787DCD08" w14:textId="77777777" w:rsidR="009F5601" w:rsidRPr="006B4ECA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D2F9509" w14:textId="77777777" w:rsidR="009F5601" w:rsidRPr="006B4ECA" w:rsidRDefault="009F5601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9CCB5" w14:textId="77777777" w:rsidR="004E065D" w:rsidRPr="009F5601" w:rsidRDefault="004E065D">
      <w:pPr>
        <w:rPr>
          <w:rFonts w:ascii="Times New Roman" w:hAnsi="Times New Roman" w:cs="Times New Roman"/>
          <w:sz w:val="24"/>
          <w:szCs w:val="24"/>
        </w:rPr>
      </w:pPr>
    </w:p>
    <w:sectPr w:rsidR="004E065D" w:rsidRPr="009F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5D"/>
    <w:rsid w:val="00140610"/>
    <w:rsid w:val="001C17E0"/>
    <w:rsid w:val="00327C1B"/>
    <w:rsid w:val="00352694"/>
    <w:rsid w:val="00467F84"/>
    <w:rsid w:val="004E065D"/>
    <w:rsid w:val="006B4ECA"/>
    <w:rsid w:val="006C1F20"/>
    <w:rsid w:val="00785132"/>
    <w:rsid w:val="007D76F4"/>
    <w:rsid w:val="009F5601"/>
    <w:rsid w:val="00B46627"/>
    <w:rsid w:val="00CB40E2"/>
    <w:rsid w:val="00DA58C1"/>
    <w:rsid w:val="00E54D44"/>
    <w:rsid w:val="00E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D299"/>
  <w15:docId w15:val="{92845ACA-A58E-4161-9F44-9443A867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56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5601"/>
    <w:rPr>
      <w:color w:val="605E5C"/>
      <w:shd w:val="clear" w:color="auto" w:fill="E1DFDD"/>
    </w:rPr>
  </w:style>
  <w:style w:type="paragraph" w:customStyle="1" w:styleId="Default">
    <w:name w:val="Default"/>
    <w:rsid w:val="00467F84"/>
    <w:pPr>
      <w:autoSpaceDE w:val="0"/>
      <w:autoSpaceDN w:val="0"/>
      <w:adjustRightInd w:val="0"/>
      <w:spacing w:after="0" w:line="240" w:lineRule="auto"/>
    </w:pPr>
    <w:rPr>
      <w:rFonts w:ascii="Pragmatica" w:hAnsi="Pragmatica" w:cs="Pragmatica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467F84"/>
    <w:rPr>
      <w:rFonts w:cs="Pragma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L</cp:lastModifiedBy>
  <cp:revision>12</cp:revision>
  <dcterms:created xsi:type="dcterms:W3CDTF">2022-02-03T13:06:00Z</dcterms:created>
  <dcterms:modified xsi:type="dcterms:W3CDTF">2022-02-18T09:09:00Z</dcterms:modified>
</cp:coreProperties>
</file>