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ED13CB" w:rsidTr="00470E1B">
        <w:tc>
          <w:tcPr>
            <w:tcW w:w="4785" w:type="dxa"/>
          </w:tcPr>
          <w:p w:rsidR="00ED13CB" w:rsidRDefault="00A60EFA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lang w:val="be-BY" w:eastAsia="ru-RU"/>
              </w:rPr>
              <w:t>Аддзел адукацыі, спорту і турызму адміністрацыі Кастрычніцкага раёна г. Гродна</w:t>
            </w: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 xml:space="preserve">Дзяржаўная 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ў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станова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адукацы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і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Я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РЭДНЯЯ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Default="00A60EFA" w:rsidP="00A60EF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ГРОДНА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0E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ЗАГАД</w:t>
            </w:r>
          </w:p>
          <w:p w:rsidR="00470E1B" w:rsidRDefault="00470E1B" w:rsidP="00470E1B">
            <w:pPr>
              <w:spacing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13CB" w:rsidRDefault="007F2FB1" w:rsidP="00294D29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1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E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F15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27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0E1B" w:rsidRPr="0047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5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70E1B" w:rsidRDefault="00470E1B" w:rsidP="00470E1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E1B" w:rsidRPr="007B0033" w:rsidRDefault="00470E1B" w:rsidP="00470E1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7B0033">
              <w:rPr>
                <w:rFonts w:ascii="Times New Roman" w:eastAsia="Times New Roman" w:hAnsi="Times New Roman" w:cs="Times New Roman"/>
                <w:lang w:eastAsia="ru-RU"/>
              </w:rPr>
              <w:t>г. Гродн</w:t>
            </w:r>
            <w:r w:rsidRPr="007B0033">
              <w:rPr>
                <w:rFonts w:ascii="Times New Roman" w:eastAsia="Times New Roman" w:hAnsi="Times New Roman" w:cs="Times New Roman"/>
                <w:lang w:val="be-BY" w:eastAsia="ru-RU"/>
              </w:rPr>
              <w:t>а</w:t>
            </w:r>
          </w:p>
        </w:tc>
        <w:tc>
          <w:tcPr>
            <w:tcW w:w="4962" w:type="dxa"/>
          </w:tcPr>
          <w:p w:rsidR="00ED13CB" w:rsidRDefault="00A60EFA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EFA">
              <w:rPr>
                <w:rFonts w:ascii="Times New Roman" w:hAnsi="Times New Roman" w:cs="Times New Roman"/>
              </w:rPr>
              <w:t>Отдел образования</w:t>
            </w:r>
            <w:r w:rsidRPr="00A60EFA">
              <w:rPr>
                <w:rFonts w:ascii="Times New Roman" w:hAnsi="Times New Roman" w:cs="Times New Roman"/>
                <w:lang w:val="be-BY"/>
              </w:rPr>
              <w:t>, спор</w:t>
            </w:r>
            <w:r w:rsidRPr="00A60EFA">
              <w:rPr>
                <w:rFonts w:ascii="Times New Roman" w:hAnsi="Times New Roman" w:cs="Times New Roman"/>
              </w:rPr>
              <w:t>та и туризма администрации Октябрьского района г. Гродно</w:t>
            </w:r>
          </w:p>
          <w:p w:rsidR="00ED13C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0EFA" w:rsidRPr="00A60EFA" w:rsidRDefault="00A60EFA" w:rsidP="00A60EFA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  <w:t>Государственное учрежден</w:t>
            </w:r>
            <w:r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ие образования</w:t>
            </w:r>
          </w:p>
          <w:p w:rsidR="00A60EFA" w:rsidRPr="00A60EFA" w:rsidRDefault="00FF0E07" w:rsidP="00A60EFA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«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СРЕДНЯЯ ШКОЛА</w:t>
            </w:r>
            <w:r w:rsidR="00A60EFA" w:rsidRPr="00A60EF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№ </w:t>
            </w:r>
            <w:r w:rsidR="00D103C2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37</w:t>
            </w:r>
            <w:r w:rsidR="00A60EFA"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ED13CB" w:rsidRPr="00470E1B" w:rsidRDefault="00A60EFA" w:rsidP="00A60EFA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EFA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г. ГРОДНО</w:t>
            </w:r>
            <w:r w:rsidR="00FF0E0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»</w:t>
            </w:r>
          </w:p>
          <w:p w:rsidR="00ED13CB" w:rsidRPr="00470E1B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ED13CB" w:rsidRDefault="00ED13CB" w:rsidP="00ED13CB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0E1B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470E1B" w:rsidRDefault="00470E1B" w:rsidP="00470E1B">
            <w:pPr>
              <w:spacing w:line="360" w:lineRule="auto"/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1B" w:rsidRPr="007B0033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7B0033">
              <w:rPr>
                <w:rFonts w:ascii="Times New Roman" w:eastAsia="Times New Roman" w:hAnsi="Times New Roman" w:cs="Times New Roman"/>
                <w:lang w:eastAsia="ru-RU"/>
              </w:rPr>
              <w:t>г. Гродно</w:t>
            </w:r>
          </w:p>
        </w:tc>
      </w:tr>
    </w:tbl>
    <w:p w:rsidR="00A92459" w:rsidRDefault="00A92459" w:rsidP="008E1CA8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49FB" w:rsidRPr="00EB00C8" w:rsidTr="00E83332">
        <w:tc>
          <w:tcPr>
            <w:tcW w:w="4678" w:type="dxa"/>
          </w:tcPr>
          <w:p w:rsidR="004F49FB" w:rsidRPr="001F3A14" w:rsidRDefault="001F3A14" w:rsidP="00673D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1F3A14">
              <w:rPr>
                <w:rFonts w:ascii="Times New Roman" w:hAnsi="Times New Roman" w:cs="Times New Roman"/>
                <w:bCs/>
                <w:sz w:val="30"/>
                <w:szCs w:val="30"/>
              </w:rPr>
              <w:t>Об организации работы социально-педагогической и психологической службы</w:t>
            </w:r>
          </w:p>
        </w:tc>
      </w:tr>
    </w:tbl>
    <w:p w:rsidR="008E1CA8" w:rsidRPr="00EB00C8" w:rsidRDefault="008E1CA8" w:rsidP="00EB00C8">
      <w:pPr>
        <w:shd w:val="clear" w:color="auto" w:fill="FFFFFF"/>
        <w:tabs>
          <w:tab w:val="left" w:pos="6804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D0D0D"/>
          <w:spacing w:val="5"/>
          <w:sz w:val="30"/>
          <w:szCs w:val="30"/>
          <w:lang w:eastAsia="ru-RU"/>
        </w:rPr>
      </w:pPr>
    </w:p>
    <w:p w:rsidR="001F3A14" w:rsidRDefault="001F3A14" w:rsidP="007F7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содействия в создании условий для полноценного личностного развития, позитивной социализации, профессионального становления и жизненного самоопределения учащихся в школе, семье, социальном окружении и в соответствии с Кодексом Республики Беларусь  «Об образовании», </w:t>
      </w:r>
      <w:r w:rsidR="00F1549E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п</w:t>
      </w:r>
      <w:r w:rsidRPr="007F79F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остановлением Министерства образования 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25 июля 2011 г. №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</w:t>
      </w:r>
      <w:r w:rsidR="00F154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законодательством предоставлено право осуществлять образовательную деятельность) и признании утратившими силу некоторых постановлений Министерства образования Республики Беларусь», </w:t>
      </w:r>
      <w:r w:rsidR="00F1549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рограммой воспитания и защиты прав и законных интересов детей, находящихся в социально опасном положении, утвержденной приказом Министерства образования Республики Беларусь № 336 от 24</w:t>
      </w:r>
      <w:r w:rsidR="00F154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2011</w:t>
      </w:r>
      <w:r w:rsidR="00F154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г.,</w:t>
      </w:r>
    </w:p>
    <w:p w:rsidR="001F3A14" w:rsidRPr="007F79FC" w:rsidRDefault="001F3A14" w:rsidP="007F79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ПРИКАЗЫВАЮ:</w:t>
      </w:r>
    </w:p>
    <w:p w:rsidR="001F3A14" w:rsidRPr="007F79FC" w:rsidRDefault="001F3A14" w:rsidP="007F79F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Продолжить в 2020/2021 учебном году работу социально-педагогической и психологической службы в составе: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(ФИО)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(ФИО)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педагоги социальные;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(ФИО)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______________</w:t>
      </w:r>
      <w:r w:rsidR="00F702B1">
        <w:rPr>
          <w:rFonts w:ascii="Times New Roman" w:hAnsi="Times New Roman" w:cs="Times New Roman"/>
          <w:sz w:val="30"/>
          <w:szCs w:val="30"/>
          <w:lang w:val="be-BY"/>
        </w:rPr>
        <w:t>(ФИО)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педагоги-психологи.</w:t>
      </w:r>
    </w:p>
    <w:p w:rsidR="001F3A14" w:rsidRPr="007F79FC" w:rsidRDefault="00F1549E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2. СППС учреждения образования</w:t>
      </w:r>
      <w:r w:rsidR="001F3A14"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пределах своей компетенции выполняет следующие функции: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в обеспечении защиты прав и законных интересов обучающихся;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условий жизни и воспитания обучающихся в семье;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 и учет обучающихся, нуждающихся в социально-педагогической и психологической помощи;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 администрации учреждения образования (иной организации, индивидуального предпринимателя), заинтересованных органов о нарушении прав и законных интересов обучающихся и лицах, его допустивших;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 профилактической работы по предупреждению социального сиротства, семейного неблагополучия, торговли людьми и насилия в отношении обучающихся;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формировании у обучающихся навыков здорового образа жизни, безопасного и ответственного поведения;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личностно ориентированной социально-педагогической, психологической и правовой помощи обучающимся, имеющим проблемы в общении, обучении, развитии, социализации;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и реализации индивидуальных планов защиты прав и законных интересов детей, находящихся в социально опасном положении;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разработке и реализации планов защиты прав и законных интересов детей, признанных нуждающимися в государственной защите;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подготовке обучающихся к самостоятельной и семейной жизни, выполнению социальных ролей гражданина, семьянина;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психологической и правовой культуры участников образовательного процесса;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социально-педагогической и психологической помощи обучающимся в условиях интегрированного обучения и воспитания;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анализе образовательной деятельности, осуществляемой учреждением образования;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организации социально значимой деятельности обучающихся, содействие в развитии детских и молодежных инициатив, их творческого потенциала и самодеятельности;</w:t>
      </w:r>
    </w:p>
    <w:p w:rsidR="001F3A14" w:rsidRPr="007F79FC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 и обобщение опыта работы по оказанию социально-педагогической и психологической помощи;</w:t>
      </w:r>
    </w:p>
    <w:p w:rsidR="001F3A14" w:rsidRDefault="001F3A14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разработка информационно-аналитических материалов по вопросам развития, воспитания, обучения и социализации обучающихся, защиты и охраны детства</w:t>
      </w:r>
      <w:r w:rsidR="0069732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97321" w:rsidRPr="007F79FC" w:rsidRDefault="00697321" w:rsidP="007F7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  <w:r>
        <w:rPr>
          <w:rStyle w:val="af0"/>
          <w:rFonts w:ascii="Times New Roman" w:eastAsia="Times New Roman" w:hAnsi="Times New Roman" w:cs="Times New Roman"/>
          <w:sz w:val="30"/>
          <w:szCs w:val="30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F3A14" w:rsidRPr="007F79FC" w:rsidRDefault="001F3A14" w:rsidP="007F79F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Контроль за исполнением данного приказа возложить на заместителя директора по воспитательной работе </w:t>
      </w:r>
      <w:r w:rsidR="00F702B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________________(ФИО)</w:t>
      </w:r>
      <w:r w:rsidRPr="007F79F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F3A14" w:rsidRDefault="001F3A14" w:rsidP="001F3A14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F3A14" w:rsidRDefault="001F3A14" w:rsidP="001F3A14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школы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А.Я.Римша</w:t>
      </w:r>
    </w:p>
    <w:p w:rsidR="001F3A14" w:rsidRDefault="001F3A14" w:rsidP="007F79FC">
      <w:pPr>
        <w:tabs>
          <w:tab w:val="left" w:pos="709"/>
          <w:tab w:val="left" w:pos="4536"/>
          <w:tab w:val="left" w:pos="6804"/>
        </w:tabs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3A14" w:rsidRPr="005F536C" w:rsidRDefault="001F3A14" w:rsidP="00F1549E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F536C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приказом ознакомлены:</w:t>
      </w:r>
      <w:r w:rsidR="00F154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</w:t>
      </w:r>
    </w:p>
    <w:p w:rsidR="001F3A14" w:rsidRPr="00CF1D8B" w:rsidRDefault="001F3A14" w:rsidP="001F3A14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73AA" w:rsidRPr="00EB00C8" w:rsidRDefault="008773AA" w:rsidP="001F3A14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pacing w:val="5"/>
          <w:sz w:val="30"/>
          <w:szCs w:val="30"/>
          <w:lang w:eastAsia="ru-RU"/>
        </w:rPr>
      </w:pPr>
    </w:p>
    <w:sectPr w:rsidR="008773AA" w:rsidRPr="00EB00C8" w:rsidSect="00D4189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41" w:rsidRDefault="005C7F41" w:rsidP="00DD6370">
      <w:pPr>
        <w:spacing w:after="0" w:line="240" w:lineRule="auto"/>
      </w:pPr>
      <w:r>
        <w:separator/>
      </w:r>
    </w:p>
  </w:endnote>
  <w:endnote w:type="continuationSeparator" w:id="0">
    <w:p w:rsidR="005C7F41" w:rsidRDefault="005C7F41" w:rsidP="00D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41" w:rsidRDefault="005C7F41" w:rsidP="00DD6370">
      <w:pPr>
        <w:spacing w:after="0" w:line="240" w:lineRule="auto"/>
      </w:pPr>
      <w:r>
        <w:separator/>
      </w:r>
    </w:p>
  </w:footnote>
  <w:footnote w:type="continuationSeparator" w:id="0">
    <w:p w:rsidR="005C7F41" w:rsidRDefault="005C7F41" w:rsidP="00DD6370">
      <w:pPr>
        <w:spacing w:after="0" w:line="240" w:lineRule="auto"/>
      </w:pPr>
      <w:r>
        <w:continuationSeparator/>
      </w:r>
    </w:p>
  </w:footnote>
  <w:footnote w:id="1">
    <w:p w:rsidR="00697321" w:rsidRPr="009022C2" w:rsidRDefault="00697321" w:rsidP="00697321">
      <w:pPr>
        <w:pStyle w:val="ae"/>
        <w:jc w:val="both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  <w:r w:rsidRPr="00697321">
        <w:rPr>
          <w:rStyle w:val="af0"/>
          <w:rFonts w:ascii="Times New Roman" w:hAnsi="Times New Roman" w:cs="Times New Roman"/>
        </w:rPr>
        <w:footnoteRef/>
      </w:r>
      <w:r w:rsidRPr="00697321">
        <w:rPr>
          <w:rFonts w:ascii="Times New Roman" w:hAnsi="Times New Roman" w:cs="Times New Roman"/>
        </w:rPr>
        <w:t xml:space="preserve"> Обратите внимание, что в 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Положение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о совете учреждения образования по профилактике безнадзорности 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правонарушений несовершеннолетних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(далее — Положение) были внесены изменения </w:t>
      </w:r>
      <w:hyperlink r:id="rId1" w:anchor="a1" w:tooltip="-" w:history="1">
        <w:r w:rsidRPr="00697321">
          <w:rPr>
            <w:rFonts w:ascii="Times New Roman" w:hAnsi="Times New Roman" w:cs="Times New Roman"/>
            <w:bCs/>
            <w:color w:val="000000"/>
            <w:shd w:val="clear" w:color="auto" w:fill="FFFFFF"/>
          </w:rPr>
          <w:t>постановление</w:t>
        </w:r>
      </w:hyperlink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 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Министерства образования Республики Беларусь от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.11.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2021 № 238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(вступили в силу с </w:t>
      </w:r>
      <w:r w:rsidRPr="00697321">
        <w:rPr>
          <w:rFonts w:ascii="Times New Roman" w:hAnsi="Times New Roman" w:cs="Times New Roman"/>
          <w:bCs/>
          <w:color w:val="000000"/>
          <w:shd w:val="clear" w:color="auto" w:fill="FFFFFF"/>
        </w:rPr>
        <w:t>25.11.2021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). Документом в т.ч. изложена в новой редакции ч. 1 п. 3 Положения</w:t>
      </w:r>
      <w:r w:rsidR="000C21DD">
        <w:rPr>
          <w:rFonts w:ascii="Times New Roman" w:hAnsi="Times New Roman" w:cs="Times New Roman"/>
          <w:bCs/>
          <w:color w:val="000000"/>
          <w:shd w:val="clear" w:color="auto" w:fill="FFFFFF"/>
        </w:rPr>
        <w:t>, в которой речь идет о функциях С</w:t>
      </w:r>
      <w:r w:rsidR="009022C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овета профилактики </w:t>
      </w:r>
      <w:r w:rsidR="009022C2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(примеч.ред.)</w:t>
      </w:r>
      <w:r w:rsidR="009022C2" w:rsidRPr="009022C2"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8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E6ABB" w:rsidRPr="00DD6370" w:rsidRDefault="00DE6ABB">
        <w:pPr>
          <w:pStyle w:val="a5"/>
          <w:jc w:val="center"/>
          <w:rPr>
            <w:rFonts w:ascii="Times New Roman" w:hAnsi="Times New Roman" w:cs="Times New Roman"/>
          </w:rPr>
        </w:pPr>
        <w:r w:rsidRPr="00DD6370">
          <w:rPr>
            <w:rFonts w:ascii="Times New Roman" w:hAnsi="Times New Roman" w:cs="Times New Roman"/>
          </w:rPr>
          <w:fldChar w:fldCharType="begin"/>
        </w:r>
        <w:r w:rsidRPr="00DD6370">
          <w:rPr>
            <w:rFonts w:ascii="Times New Roman" w:hAnsi="Times New Roman" w:cs="Times New Roman"/>
          </w:rPr>
          <w:instrText>PAGE   \* MERGEFORMAT</w:instrText>
        </w:r>
        <w:r w:rsidRPr="00DD6370">
          <w:rPr>
            <w:rFonts w:ascii="Times New Roman" w:hAnsi="Times New Roman" w:cs="Times New Roman"/>
          </w:rPr>
          <w:fldChar w:fldCharType="separate"/>
        </w:r>
        <w:r w:rsidR="00F702B1">
          <w:rPr>
            <w:rFonts w:ascii="Times New Roman" w:hAnsi="Times New Roman" w:cs="Times New Roman"/>
            <w:noProof/>
          </w:rPr>
          <w:t>2</w:t>
        </w:r>
        <w:r w:rsidRPr="00DD6370">
          <w:rPr>
            <w:rFonts w:ascii="Times New Roman" w:hAnsi="Times New Roman" w:cs="Times New Roman"/>
          </w:rPr>
          <w:fldChar w:fldCharType="end"/>
        </w:r>
      </w:p>
    </w:sdtContent>
  </w:sdt>
  <w:p w:rsidR="00DE6ABB" w:rsidRDefault="00DE6A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BB" w:rsidRDefault="00DE6ABB">
    <w:pPr>
      <w:pStyle w:val="a5"/>
      <w:jc w:val="center"/>
    </w:pPr>
  </w:p>
  <w:p w:rsidR="00DE6ABB" w:rsidRDefault="00DE6A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1D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18A"/>
    <w:multiLevelType w:val="hybridMultilevel"/>
    <w:tmpl w:val="C1D0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796F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4149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5F4"/>
    <w:multiLevelType w:val="hybridMultilevel"/>
    <w:tmpl w:val="A7C0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7385"/>
    <w:multiLevelType w:val="hybridMultilevel"/>
    <w:tmpl w:val="4338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47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A29E7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5F21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10AB3"/>
    <w:multiLevelType w:val="hybridMultilevel"/>
    <w:tmpl w:val="445AB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7DA9"/>
    <w:multiLevelType w:val="hybridMultilevel"/>
    <w:tmpl w:val="1D1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055"/>
    <w:multiLevelType w:val="hybridMultilevel"/>
    <w:tmpl w:val="55A4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47C2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62B9B"/>
    <w:multiLevelType w:val="multilevel"/>
    <w:tmpl w:val="DB16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2AFC2FC5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129"/>
    <w:multiLevelType w:val="multilevel"/>
    <w:tmpl w:val="400A1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088164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FF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FB"/>
    <w:multiLevelType w:val="hybridMultilevel"/>
    <w:tmpl w:val="85E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547B3"/>
    <w:multiLevelType w:val="hybridMultilevel"/>
    <w:tmpl w:val="AE12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84889"/>
    <w:multiLevelType w:val="hybridMultilevel"/>
    <w:tmpl w:val="E942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14BB5"/>
    <w:multiLevelType w:val="multilevel"/>
    <w:tmpl w:val="837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D466387"/>
    <w:multiLevelType w:val="multilevel"/>
    <w:tmpl w:val="E5186B6A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3E6558ED"/>
    <w:multiLevelType w:val="hybridMultilevel"/>
    <w:tmpl w:val="1A8E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10939"/>
    <w:multiLevelType w:val="hybridMultilevel"/>
    <w:tmpl w:val="A4C48D0E"/>
    <w:lvl w:ilvl="0" w:tplc="DC2C4744">
      <w:start w:val="1"/>
      <w:numFmt w:val="decimal"/>
      <w:lvlText w:val="%1."/>
      <w:lvlJc w:val="left"/>
      <w:pPr>
        <w:tabs>
          <w:tab w:val="num" w:pos="66"/>
        </w:tabs>
        <w:ind w:left="66" w:firstLine="360"/>
      </w:pPr>
      <w:rPr>
        <w:rFonts w:hint="default"/>
      </w:rPr>
    </w:lvl>
    <w:lvl w:ilvl="1" w:tplc="6A5CE1BC">
      <w:numFmt w:val="none"/>
      <w:lvlText w:val=""/>
      <w:lvlJc w:val="left"/>
      <w:pPr>
        <w:tabs>
          <w:tab w:val="num" w:pos="426"/>
        </w:tabs>
      </w:pPr>
    </w:lvl>
    <w:lvl w:ilvl="2" w:tplc="900C7E4C">
      <w:numFmt w:val="none"/>
      <w:lvlText w:val=""/>
      <w:lvlJc w:val="left"/>
      <w:pPr>
        <w:tabs>
          <w:tab w:val="num" w:pos="426"/>
        </w:tabs>
      </w:pPr>
    </w:lvl>
    <w:lvl w:ilvl="3" w:tplc="994808F2">
      <w:numFmt w:val="none"/>
      <w:lvlText w:val=""/>
      <w:lvlJc w:val="left"/>
      <w:pPr>
        <w:tabs>
          <w:tab w:val="num" w:pos="426"/>
        </w:tabs>
      </w:pPr>
    </w:lvl>
    <w:lvl w:ilvl="4" w:tplc="8A5C54AA">
      <w:numFmt w:val="none"/>
      <w:lvlText w:val=""/>
      <w:lvlJc w:val="left"/>
      <w:pPr>
        <w:tabs>
          <w:tab w:val="num" w:pos="426"/>
        </w:tabs>
      </w:pPr>
    </w:lvl>
    <w:lvl w:ilvl="5" w:tplc="5DDE6E22">
      <w:numFmt w:val="none"/>
      <w:lvlText w:val=""/>
      <w:lvlJc w:val="left"/>
      <w:pPr>
        <w:tabs>
          <w:tab w:val="num" w:pos="426"/>
        </w:tabs>
      </w:pPr>
    </w:lvl>
    <w:lvl w:ilvl="6" w:tplc="863E5D4A">
      <w:numFmt w:val="none"/>
      <w:lvlText w:val=""/>
      <w:lvlJc w:val="left"/>
      <w:pPr>
        <w:tabs>
          <w:tab w:val="num" w:pos="426"/>
        </w:tabs>
      </w:pPr>
    </w:lvl>
    <w:lvl w:ilvl="7" w:tplc="42984336">
      <w:numFmt w:val="none"/>
      <w:lvlText w:val=""/>
      <w:lvlJc w:val="left"/>
      <w:pPr>
        <w:tabs>
          <w:tab w:val="num" w:pos="426"/>
        </w:tabs>
      </w:pPr>
    </w:lvl>
    <w:lvl w:ilvl="8" w:tplc="E5B86022">
      <w:numFmt w:val="none"/>
      <w:lvlText w:val=""/>
      <w:lvlJc w:val="left"/>
      <w:pPr>
        <w:tabs>
          <w:tab w:val="num" w:pos="426"/>
        </w:tabs>
      </w:pPr>
    </w:lvl>
  </w:abstractNum>
  <w:abstractNum w:abstractNumId="25" w15:restartNumberingAfterBreak="0">
    <w:nsid w:val="3E946776"/>
    <w:multiLevelType w:val="hybridMultilevel"/>
    <w:tmpl w:val="54D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381B"/>
    <w:multiLevelType w:val="hybridMultilevel"/>
    <w:tmpl w:val="9266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C7C00"/>
    <w:multiLevelType w:val="hybridMultilevel"/>
    <w:tmpl w:val="F310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50FA6"/>
    <w:multiLevelType w:val="hybridMultilevel"/>
    <w:tmpl w:val="B7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F505E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E68C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B784D"/>
    <w:multiLevelType w:val="hybridMultilevel"/>
    <w:tmpl w:val="1DD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72EFC"/>
    <w:multiLevelType w:val="hybridMultilevel"/>
    <w:tmpl w:val="1568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44D73"/>
    <w:multiLevelType w:val="hybridMultilevel"/>
    <w:tmpl w:val="4C3C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15BE"/>
    <w:multiLevelType w:val="hybridMultilevel"/>
    <w:tmpl w:val="F18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F2E83"/>
    <w:multiLevelType w:val="hybridMultilevel"/>
    <w:tmpl w:val="07A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06B3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A84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772D4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02AEB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E0CEB"/>
    <w:multiLevelType w:val="hybridMultilevel"/>
    <w:tmpl w:val="70D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A09A1"/>
    <w:multiLevelType w:val="singleLevel"/>
    <w:tmpl w:val="9638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17F694F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7385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8064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439CA"/>
    <w:multiLevelType w:val="hybridMultilevel"/>
    <w:tmpl w:val="56BA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53DE"/>
    <w:multiLevelType w:val="hybridMultilevel"/>
    <w:tmpl w:val="EB34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AE08BD"/>
    <w:multiLevelType w:val="hybridMultilevel"/>
    <w:tmpl w:val="4320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5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10"/>
  </w:num>
  <w:num w:numId="7">
    <w:abstractNumId w:val="22"/>
  </w:num>
  <w:num w:numId="8">
    <w:abstractNumId w:val="21"/>
  </w:num>
  <w:num w:numId="9">
    <w:abstractNumId w:val="37"/>
  </w:num>
  <w:num w:numId="10">
    <w:abstractNumId w:val="45"/>
  </w:num>
  <w:num w:numId="11">
    <w:abstractNumId w:val="25"/>
  </w:num>
  <w:num w:numId="12">
    <w:abstractNumId w:val="33"/>
  </w:num>
  <w:num w:numId="13">
    <w:abstractNumId w:val="11"/>
  </w:num>
  <w:num w:numId="14">
    <w:abstractNumId w:val="26"/>
  </w:num>
  <w:num w:numId="15">
    <w:abstractNumId w:val="32"/>
  </w:num>
  <w:num w:numId="16">
    <w:abstractNumId w:val="42"/>
  </w:num>
  <w:num w:numId="17">
    <w:abstractNumId w:val="9"/>
  </w:num>
  <w:num w:numId="18">
    <w:abstractNumId w:val="2"/>
  </w:num>
  <w:num w:numId="19">
    <w:abstractNumId w:val="1"/>
  </w:num>
  <w:num w:numId="20">
    <w:abstractNumId w:val="19"/>
  </w:num>
  <w:num w:numId="21">
    <w:abstractNumId w:val="23"/>
  </w:num>
  <w:num w:numId="22">
    <w:abstractNumId w:val="27"/>
  </w:num>
  <w:num w:numId="23">
    <w:abstractNumId w:val="20"/>
  </w:num>
  <w:num w:numId="24">
    <w:abstractNumId w:val="38"/>
  </w:num>
  <w:num w:numId="25">
    <w:abstractNumId w:val="8"/>
  </w:num>
  <w:num w:numId="26">
    <w:abstractNumId w:val="3"/>
  </w:num>
  <w:num w:numId="27">
    <w:abstractNumId w:val="28"/>
  </w:num>
  <w:num w:numId="28">
    <w:abstractNumId w:val="7"/>
  </w:num>
  <w:num w:numId="29">
    <w:abstractNumId w:val="31"/>
  </w:num>
  <w:num w:numId="30">
    <w:abstractNumId w:val="47"/>
  </w:num>
  <w:num w:numId="31">
    <w:abstractNumId w:val="6"/>
  </w:num>
  <w:num w:numId="32">
    <w:abstractNumId w:val="29"/>
  </w:num>
  <w:num w:numId="33">
    <w:abstractNumId w:val="16"/>
  </w:num>
  <w:num w:numId="34">
    <w:abstractNumId w:val="43"/>
  </w:num>
  <w:num w:numId="35">
    <w:abstractNumId w:val="14"/>
  </w:num>
  <w:num w:numId="36">
    <w:abstractNumId w:val="36"/>
  </w:num>
  <w:num w:numId="37">
    <w:abstractNumId w:val="39"/>
  </w:num>
  <w:num w:numId="38">
    <w:abstractNumId w:val="44"/>
  </w:num>
  <w:num w:numId="39">
    <w:abstractNumId w:val="5"/>
  </w:num>
  <w:num w:numId="40">
    <w:abstractNumId w:val="12"/>
  </w:num>
  <w:num w:numId="41">
    <w:abstractNumId w:val="0"/>
  </w:num>
  <w:num w:numId="42">
    <w:abstractNumId w:val="40"/>
  </w:num>
  <w:num w:numId="43">
    <w:abstractNumId w:val="34"/>
  </w:num>
  <w:num w:numId="44">
    <w:abstractNumId w:val="30"/>
  </w:num>
  <w:num w:numId="45">
    <w:abstractNumId w:val="17"/>
  </w:num>
  <w:num w:numId="46">
    <w:abstractNumId w:val="4"/>
  </w:num>
  <w:num w:numId="47">
    <w:abstractNumId w:val="13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CB"/>
    <w:rsid w:val="00001BA2"/>
    <w:rsid w:val="000372C7"/>
    <w:rsid w:val="00047764"/>
    <w:rsid w:val="00061AA1"/>
    <w:rsid w:val="000974E0"/>
    <w:rsid w:val="000B3ED8"/>
    <w:rsid w:val="000C21DD"/>
    <w:rsid w:val="000D565E"/>
    <w:rsid w:val="001342B3"/>
    <w:rsid w:val="00134B61"/>
    <w:rsid w:val="00136445"/>
    <w:rsid w:val="00137E9D"/>
    <w:rsid w:val="001501E3"/>
    <w:rsid w:val="00157E3C"/>
    <w:rsid w:val="00162C6B"/>
    <w:rsid w:val="00165C1D"/>
    <w:rsid w:val="00165F56"/>
    <w:rsid w:val="00187009"/>
    <w:rsid w:val="00190A69"/>
    <w:rsid w:val="00192A59"/>
    <w:rsid w:val="001A1668"/>
    <w:rsid w:val="001A7D78"/>
    <w:rsid w:val="001C303F"/>
    <w:rsid w:val="001F3A14"/>
    <w:rsid w:val="00202793"/>
    <w:rsid w:val="0025258F"/>
    <w:rsid w:val="002538CB"/>
    <w:rsid w:val="00260279"/>
    <w:rsid w:val="00277474"/>
    <w:rsid w:val="00294D29"/>
    <w:rsid w:val="002B5A63"/>
    <w:rsid w:val="002D6667"/>
    <w:rsid w:val="002E4782"/>
    <w:rsid w:val="002E5556"/>
    <w:rsid w:val="002F5A18"/>
    <w:rsid w:val="00302B52"/>
    <w:rsid w:val="00310F08"/>
    <w:rsid w:val="00315CFF"/>
    <w:rsid w:val="00332BB3"/>
    <w:rsid w:val="00333116"/>
    <w:rsid w:val="00355EA6"/>
    <w:rsid w:val="00377FA8"/>
    <w:rsid w:val="00393321"/>
    <w:rsid w:val="003A12D8"/>
    <w:rsid w:val="003A33EA"/>
    <w:rsid w:val="003B3204"/>
    <w:rsid w:val="003E3ED0"/>
    <w:rsid w:val="004241CF"/>
    <w:rsid w:val="00436A19"/>
    <w:rsid w:val="00444A8A"/>
    <w:rsid w:val="00462195"/>
    <w:rsid w:val="004642C9"/>
    <w:rsid w:val="00470E1B"/>
    <w:rsid w:val="00493A26"/>
    <w:rsid w:val="004A05B8"/>
    <w:rsid w:val="004A0CEE"/>
    <w:rsid w:val="004A351F"/>
    <w:rsid w:val="004C2E6B"/>
    <w:rsid w:val="004C7411"/>
    <w:rsid w:val="004F24DD"/>
    <w:rsid w:val="004F49FB"/>
    <w:rsid w:val="004F58C8"/>
    <w:rsid w:val="00520973"/>
    <w:rsid w:val="005A6EC5"/>
    <w:rsid w:val="005C7C31"/>
    <w:rsid w:val="005C7F41"/>
    <w:rsid w:val="005D6DE8"/>
    <w:rsid w:val="005E1BF6"/>
    <w:rsid w:val="005F6BCC"/>
    <w:rsid w:val="006325A5"/>
    <w:rsid w:val="006547C4"/>
    <w:rsid w:val="006610EC"/>
    <w:rsid w:val="006633A9"/>
    <w:rsid w:val="00670CF3"/>
    <w:rsid w:val="00673D4C"/>
    <w:rsid w:val="00674606"/>
    <w:rsid w:val="006943B9"/>
    <w:rsid w:val="0069557B"/>
    <w:rsid w:val="00697321"/>
    <w:rsid w:val="006A12F2"/>
    <w:rsid w:val="006A1678"/>
    <w:rsid w:val="006B0DDD"/>
    <w:rsid w:val="006C7126"/>
    <w:rsid w:val="00703556"/>
    <w:rsid w:val="00716A48"/>
    <w:rsid w:val="007542E1"/>
    <w:rsid w:val="00766EB9"/>
    <w:rsid w:val="007906A7"/>
    <w:rsid w:val="00793EB1"/>
    <w:rsid w:val="007B0033"/>
    <w:rsid w:val="007C7789"/>
    <w:rsid w:val="007F2FB1"/>
    <w:rsid w:val="007F79FC"/>
    <w:rsid w:val="00856265"/>
    <w:rsid w:val="008773AA"/>
    <w:rsid w:val="008E1CA8"/>
    <w:rsid w:val="009022C2"/>
    <w:rsid w:val="00945507"/>
    <w:rsid w:val="00957E80"/>
    <w:rsid w:val="009842AB"/>
    <w:rsid w:val="009A019B"/>
    <w:rsid w:val="00A11909"/>
    <w:rsid w:val="00A53EB1"/>
    <w:rsid w:val="00A55E16"/>
    <w:rsid w:val="00A60EFA"/>
    <w:rsid w:val="00A92459"/>
    <w:rsid w:val="00AC382D"/>
    <w:rsid w:val="00AD20DC"/>
    <w:rsid w:val="00AE3F10"/>
    <w:rsid w:val="00B46260"/>
    <w:rsid w:val="00B8522A"/>
    <w:rsid w:val="00BE52BB"/>
    <w:rsid w:val="00BF1709"/>
    <w:rsid w:val="00C14F0F"/>
    <w:rsid w:val="00C9419E"/>
    <w:rsid w:val="00C94CB9"/>
    <w:rsid w:val="00C975DD"/>
    <w:rsid w:val="00CE0ADE"/>
    <w:rsid w:val="00CF1D8B"/>
    <w:rsid w:val="00D103C2"/>
    <w:rsid w:val="00D17F40"/>
    <w:rsid w:val="00D4189B"/>
    <w:rsid w:val="00D53A53"/>
    <w:rsid w:val="00D60917"/>
    <w:rsid w:val="00D837AF"/>
    <w:rsid w:val="00D8555C"/>
    <w:rsid w:val="00DA2C44"/>
    <w:rsid w:val="00DC0263"/>
    <w:rsid w:val="00DD6370"/>
    <w:rsid w:val="00DE0C90"/>
    <w:rsid w:val="00DE6ABB"/>
    <w:rsid w:val="00E27803"/>
    <w:rsid w:val="00E527D3"/>
    <w:rsid w:val="00E83332"/>
    <w:rsid w:val="00EB00C8"/>
    <w:rsid w:val="00ED13CB"/>
    <w:rsid w:val="00EE0AE9"/>
    <w:rsid w:val="00F06301"/>
    <w:rsid w:val="00F1549E"/>
    <w:rsid w:val="00F16A51"/>
    <w:rsid w:val="00F2634E"/>
    <w:rsid w:val="00F42A5B"/>
    <w:rsid w:val="00F46F5B"/>
    <w:rsid w:val="00F702B1"/>
    <w:rsid w:val="00F906DD"/>
    <w:rsid w:val="00F93E11"/>
    <w:rsid w:val="00FB6CEF"/>
    <w:rsid w:val="00FE667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1FB2"/>
  <w15:docId w15:val="{FE680C54-C7FA-4289-8F93-97BD810A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837AF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370"/>
  </w:style>
  <w:style w:type="paragraph" w:styleId="a7">
    <w:name w:val="footer"/>
    <w:basedOn w:val="a"/>
    <w:link w:val="a8"/>
    <w:uiPriority w:val="99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370"/>
  </w:style>
  <w:style w:type="character" w:customStyle="1" w:styleId="20">
    <w:name w:val="Заголовок 2 Знак"/>
    <w:basedOn w:val="a0"/>
    <w:link w:val="2"/>
    <w:uiPriority w:val="99"/>
    <w:rsid w:val="00D837A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9">
    <w:name w:val="page number"/>
    <w:basedOn w:val="a0"/>
    <w:uiPriority w:val="99"/>
    <w:rsid w:val="00D837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AF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5209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097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097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0973"/>
    <w:rPr>
      <w:rFonts w:ascii="Times New Roman" w:hAnsi="Times New Roman" w:cs="Times New Roman" w:hint="default"/>
    </w:rPr>
  </w:style>
  <w:style w:type="paragraph" w:styleId="ac">
    <w:name w:val="No Spacing"/>
    <w:uiPriority w:val="1"/>
    <w:qFormat/>
    <w:rsid w:val="008E1CA8"/>
    <w:pPr>
      <w:spacing w:after="0" w:line="240" w:lineRule="auto"/>
    </w:pPr>
  </w:style>
  <w:style w:type="paragraph" w:customStyle="1" w:styleId="justify">
    <w:name w:val="justify"/>
    <w:basedOn w:val="a"/>
    <w:rsid w:val="00F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F1549E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9732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73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97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7079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6B2-2F8E-4F78-B641-520AB89F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L</cp:lastModifiedBy>
  <cp:revision>10</cp:revision>
  <cp:lastPrinted>2020-10-23T06:37:00Z</cp:lastPrinted>
  <dcterms:created xsi:type="dcterms:W3CDTF">2020-09-25T13:45:00Z</dcterms:created>
  <dcterms:modified xsi:type="dcterms:W3CDTF">2021-12-13T09:44:00Z</dcterms:modified>
</cp:coreProperties>
</file>