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96" w:rsidRDefault="005A0FBF" w:rsidP="00B33BCB">
      <w:pPr>
        <w:spacing w:after="0" w:line="240" w:lineRule="auto"/>
        <w:jc w:val="right"/>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ПРОЕКТ</w:t>
      </w:r>
    </w:p>
    <w:p w:rsidR="00994A96" w:rsidRDefault="00994A96" w:rsidP="00B33BCB">
      <w:pPr>
        <w:spacing w:after="0" w:line="240" w:lineRule="auto"/>
        <w:rPr>
          <w:rFonts w:ascii="Times New Roman" w:eastAsia="Times New Roman" w:hAnsi="Times New Roman" w:cs="Times New Roman"/>
          <w:bCs/>
          <w:sz w:val="30"/>
          <w:szCs w:val="30"/>
          <w:lang w:eastAsia="ru-RU"/>
        </w:rPr>
      </w:pPr>
    </w:p>
    <w:p w:rsidR="00791981" w:rsidRPr="00E41173" w:rsidRDefault="00791981" w:rsidP="00791981">
      <w:pPr>
        <w:spacing w:after="0" w:line="240" w:lineRule="auto"/>
        <w:jc w:val="center"/>
        <w:rPr>
          <w:rFonts w:ascii="Times New Roman" w:eastAsia="Times New Roman" w:hAnsi="Times New Roman" w:cs="Times New Roman"/>
          <w:b/>
          <w:sz w:val="30"/>
          <w:szCs w:val="30"/>
          <w:lang w:eastAsia="ru-RU"/>
        </w:rPr>
      </w:pPr>
      <w:r w:rsidRPr="00E41173">
        <w:rPr>
          <w:rFonts w:ascii="Times New Roman" w:eastAsia="Times New Roman" w:hAnsi="Times New Roman" w:cs="Times New Roman"/>
          <w:b/>
          <w:bCs/>
          <w:sz w:val="30"/>
          <w:szCs w:val="30"/>
          <w:lang w:eastAsia="ru-RU"/>
        </w:rPr>
        <w:t>ПОЛОЖЕНИЕ</w:t>
      </w:r>
    </w:p>
    <w:p w:rsidR="00791981" w:rsidRPr="00E41173" w:rsidRDefault="00791981" w:rsidP="00791981">
      <w:pPr>
        <w:spacing w:after="0" w:line="240" w:lineRule="auto"/>
        <w:jc w:val="center"/>
        <w:rPr>
          <w:rFonts w:ascii="Times New Roman" w:eastAsia="Times New Roman" w:hAnsi="Times New Roman" w:cs="Times New Roman"/>
          <w:b/>
          <w:sz w:val="30"/>
          <w:szCs w:val="30"/>
          <w:lang w:eastAsia="ru-RU"/>
        </w:rPr>
      </w:pPr>
      <w:r w:rsidRPr="00E41173">
        <w:rPr>
          <w:rFonts w:ascii="Times New Roman" w:eastAsia="Times New Roman" w:hAnsi="Times New Roman" w:cs="Times New Roman"/>
          <w:b/>
          <w:sz w:val="30"/>
          <w:szCs w:val="30"/>
          <w:lang w:eastAsia="ru-RU"/>
        </w:rPr>
        <w:t>о комиссии по противодействию коррупции государственного учреждения образования «Средняя школа №41 г.</w:t>
      </w:r>
      <w:r w:rsidR="00B33BCB" w:rsidRPr="00E41173">
        <w:rPr>
          <w:rFonts w:ascii="Times New Roman" w:eastAsia="Times New Roman" w:hAnsi="Times New Roman" w:cs="Times New Roman"/>
          <w:b/>
          <w:sz w:val="30"/>
          <w:szCs w:val="30"/>
          <w:lang w:eastAsia="ru-RU"/>
        </w:rPr>
        <w:t xml:space="preserve"> </w:t>
      </w:r>
      <w:r w:rsidRPr="00E41173">
        <w:rPr>
          <w:rFonts w:ascii="Times New Roman" w:eastAsia="Times New Roman" w:hAnsi="Times New Roman" w:cs="Times New Roman"/>
          <w:b/>
          <w:sz w:val="30"/>
          <w:szCs w:val="30"/>
          <w:lang w:eastAsia="ru-RU"/>
        </w:rPr>
        <w:t>Гродно»</w:t>
      </w:r>
    </w:p>
    <w:p w:rsidR="00791981" w:rsidRPr="00791981" w:rsidRDefault="00791981" w:rsidP="00B33BCB">
      <w:pPr>
        <w:spacing w:after="0" w:line="240" w:lineRule="auto"/>
        <w:rPr>
          <w:rFonts w:ascii="Times New Roman" w:eastAsia="Times New Roman" w:hAnsi="Times New Roman" w:cs="Times New Roman"/>
          <w:sz w:val="30"/>
          <w:szCs w:val="30"/>
          <w:lang w:eastAsia="ru-RU"/>
        </w:rPr>
      </w:pPr>
    </w:p>
    <w:p w:rsidR="00791981" w:rsidRPr="00E41173" w:rsidRDefault="00791981" w:rsidP="00791981">
      <w:pPr>
        <w:spacing w:after="0" w:line="240" w:lineRule="auto"/>
        <w:jc w:val="center"/>
        <w:rPr>
          <w:rFonts w:ascii="Times New Roman" w:eastAsia="Times New Roman" w:hAnsi="Times New Roman" w:cs="Times New Roman"/>
          <w:b/>
          <w:bCs/>
          <w:sz w:val="30"/>
          <w:szCs w:val="30"/>
          <w:lang w:eastAsia="ru-RU"/>
        </w:rPr>
      </w:pPr>
      <w:r w:rsidRPr="00E41173">
        <w:rPr>
          <w:rFonts w:ascii="Times New Roman" w:eastAsia="Times New Roman" w:hAnsi="Times New Roman" w:cs="Times New Roman"/>
          <w:b/>
          <w:bCs/>
          <w:sz w:val="30"/>
          <w:szCs w:val="30"/>
          <w:lang w:eastAsia="ru-RU"/>
        </w:rPr>
        <w:t>ОБЩИЕ ПОЛОЖЕНИЯ</w:t>
      </w:r>
    </w:p>
    <w:p w:rsidR="00E41173" w:rsidRPr="00791981" w:rsidRDefault="00E41173" w:rsidP="00E41173">
      <w:pPr>
        <w:spacing w:after="0" w:line="240" w:lineRule="auto"/>
        <w:rPr>
          <w:rFonts w:ascii="Times New Roman" w:eastAsia="Times New Roman" w:hAnsi="Times New Roman" w:cs="Times New Roman"/>
          <w:sz w:val="30"/>
          <w:szCs w:val="30"/>
          <w:lang w:eastAsia="ru-RU"/>
        </w:rPr>
      </w:pP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 Положение о комиссии по противодействию коррупции государственного учреждения образования «Средняя школа №</w:t>
      </w:r>
      <w:r w:rsidR="00E41173">
        <w:rPr>
          <w:rFonts w:ascii="Times New Roman" w:eastAsia="Times New Roman" w:hAnsi="Times New Roman" w:cs="Times New Roman"/>
          <w:sz w:val="30"/>
          <w:szCs w:val="30"/>
          <w:lang w:eastAsia="ru-RU"/>
        </w:rPr>
        <w:t xml:space="preserve"> </w:t>
      </w:r>
      <w:r w:rsidRPr="00791981">
        <w:rPr>
          <w:rFonts w:ascii="Times New Roman" w:eastAsia="Times New Roman" w:hAnsi="Times New Roman" w:cs="Times New Roman"/>
          <w:sz w:val="30"/>
          <w:szCs w:val="30"/>
          <w:lang w:eastAsia="ru-RU"/>
        </w:rPr>
        <w:t>41 г.</w:t>
      </w:r>
      <w:r w:rsidR="00E41173">
        <w:rPr>
          <w:rFonts w:ascii="Times New Roman" w:eastAsia="Times New Roman" w:hAnsi="Times New Roman" w:cs="Times New Roman"/>
          <w:sz w:val="30"/>
          <w:szCs w:val="30"/>
          <w:lang w:eastAsia="ru-RU"/>
        </w:rPr>
        <w:t xml:space="preserve"> </w:t>
      </w:r>
      <w:r w:rsidRPr="00791981">
        <w:rPr>
          <w:rFonts w:ascii="Times New Roman" w:eastAsia="Times New Roman" w:hAnsi="Times New Roman" w:cs="Times New Roman"/>
          <w:sz w:val="30"/>
          <w:szCs w:val="30"/>
          <w:lang w:eastAsia="ru-RU"/>
        </w:rPr>
        <w:t xml:space="preserve">Гродно» (далее </w:t>
      </w:r>
      <w:r w:rsidR="00E41173">
        <w:rPr>
          <w:rFonts w:ascii="Times New Roman" w:eastAsia="Times New Roman" w:hAnsi="Times New Roman" w:cs="Times New Roman"/>
          <w:sz w:val="30"/>
          <w:szCs w:val="30"/>
          <w:lang w:eastAsia="ru-RU"/>
        </w:rPr>
        <w:t>—</w:t>
      </w:r>
      <w:r w:rsidRPr="00791981">
        <w:rPr>
          <w:rFonts w:ascii="Times New Roman" w:eastAsia="Times New Roman" w:hAnsi="Times New Roman" w:cs="Times New Roman"/>
          <w:sz w:val="30"/>
          <w:szCs w:val="30"/>
          <w:lang w:eastAsia="ru-RU"/>
        </w:rPr>
        <w:t xml:space="preserve"> Положение) разработано на основании Типового положения о комиссии по противодействию коррупции, утвержденного </w:t>
      </w:r>
      <w:r w:rsidR="00E41173">
        <w:rPr>
          <w:rFonts w:ascii="Times New Roman" w:eastAsia="Times New Roman" w:hAnsi="Times New Roman" w:cs="Times New Roman"/>
          <w:sz w:val="30"/>
          <w:szCs w:val="30"/>
          <w:lang w:eastAsia="ru-RU"/>
        </w:rPr>
        <w:t>п</w:t>
      </w:r>
      <w:r w:rsidRPr="00791981">
        <w:rPr>
          <w:rFonts w:ascii="Times New Roman" w:eastAsia="Times New Roman" w:hAnsi="Times New Roman" w:cs="Times New Roman"/>
          <w:sz w:val="30"/>
          <w:szCs w:val="30"/>
          <w:lang w:eastAsia="ru-RU"/>
        </w:rPr>
        <w:t xml:space="preserve">остановлением Совета </w:t>
      </w:r>
      <w:r w:rsidR="00E41173">
        <w:rPr>
          <w:rFonts w:ascii="Times New Roman" w:eastAsia="Times New Roman" w:hAnsi="Times New Roman" w:cs="Times New Roman"/>
          <w:sz w:val="30"/>
          <w:szCs w:val="30"/>
          <w:lang w:eastAsia="ru-RU"/>
        </w:rPr>
        <w:t>М</w:t>
      </w:r>
      <w:r w:rsidRPr="00791981">
        <w:rPr>
          <w:rFonts w:ascii="Times New Roman" w:eastAsia="Times New Roman" w:hAnsi="Times New Roman" w:cs="Times New Roman"/>
          <w:sz w:val="30"/>
          <w:szCs w:val="30"/>
          <w:lang w:eastAsia="ru-RU"/>
        </w:rPr>
        <w:t>инистров Республики Беларусь от 26.12.2011 № 1732</w:t>
      </w:r>
      <w:r>
        <w:rPr>
          <w:rFonts w:ascii="Times New Roman" w:eastAsia="Times New Roman" w:hAnsi="Times New Roman" w:cs="Times New Roman"/>
          <w:sz w:val="30"/>
          <w:szCs w:val="30"/>
          <w:lang w:eastAsia="ru-RU"/>
        </w:rPr>
        <w:t>.</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2. Настоящим Положением определяется порядок создания и деятельности в учреждении образования комиссии по противодействию коррупции (далее </w:t>
      </w:r>
      <w:r w:rsidR="00E41173">
        <w:rPr>
          <w:rFonts w:ascii="Times New Roman" w:eastAsia="Times New Roman" w:hAnsi="Times New Roman" w:cs="Times New Roman"/>
          <w:sz w:val="30"/>
          <w:szCs w:val="30"/>
          <w:lang w:eastAsia="ru-RU"/>
        </w:rPr>
        <w:t>—</w:t>
      </w:r>
      <w:r w:rsidRPr="00791981">
        <w:rPr>
          <w:rFonts w:ascii="Times New Roman" w:eastAsia="Times New Roman" w:hAnsi="Times New Roman" w:cs="Times New Roman"/>
          <w:sz w:val="30"/>
          <w:szCs w:val="30"/>
          <w:lang w:eastAsia="ru-RU"/>
        </w:rPr>
        <w:t xml:space="preserve"> комиссия).</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3. Комиссия в своей деятельности руководствуется Конституцией Республики Беларусь, Законом Республики Беларусь от 15 июля 2015 г</w:t>
      </w:r>
      <w:r w:rsidR="00E41173">
        <w:rPr>
          <w:rFonts w:ascii="Times New Roman" w:eastAsia="Times New Roman" w:hAnsi="Times New Roman" w:cs="Times New Roman"/>
          <w:sz w:val="30"/>
          <w:szCs w:val="30"/>
          <w:lang w:eastAsia="ru-RU"/>
        </w:rPr>
        <w:t>.</w:t>
      </w:r>
      <w:bookmarkStart w:id="0" w:name="_GoBack"/>
      <w:bookmarkEnd w:id="0"/>
      <w:r w:rsidR="00E41173">
        <w:rPr>
          <w:rFonts w:ascii="Times New Roman" w:eastAsia="Times New Roman" w:hAnsi="Times New Roman" w:cs="Times New Roman"/>
          <w:sz w:val="30"/>
          <w:szCs w:val="30"/>
          <w:lang w:eastAsia="ru-RU"/>
        </w:rPr>
        <w:t xml:space="preserve"> </w:t>
      </w:r>
      <w:hyperlink r:id="rId4" w:anchor="f" w:history="1">
        <w:r w:rsidR="00E41173" w:rsidRPr="00E41173">
          <w:rPr>
            <w:rFonts w:ascii="Times New Roman" w:eastAsia="Times New Roman" w:hAnsi="Times New Roman" w:cs="Times New Roman"/>
            <w:sz w:val="30"/>
            <w:szCs w:val="30"/>
            <w:lang w:eastAsia="ru-RU"/>
          </w:rPr>
          <w:t xml:space="preserve"> № 305-З </w:t>
        </w:r>
      </w:hyperlink>
      <w:r w:rsidRPr="00791981">
        <w:rPr>
          <w:rFonts w:ascii="Times New Roman" w:eastAsia="Times New Roman" w:hAnsi="Times New Roman" w:cs="Times New Roman"/>
          <w:sz w:val="30"/>
          <w:szCs w:val="30"/>
          <w:lang w:eastAsia="ru-RU"/>
        </w:rPr>
        <w:t>«О борьбе с коррупцией» (Национальный правовой Интернет-портал Республики Беларусь, 23.07.2015, 2/2303), иными актами законодательства, в том числе настоящим положением.</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4. Комиссия создается руководителем школы в количестве не менее пяти членов под председательством одного из заместителей директора школы. Заместитель председателя и секретарь комиссии избираются на заседании комиссии из числа ее членов.</w:t>
      </w:r>
    </w:p>
    <w:p w:rsidR="00791981" w:rsidRDefault="00791981" w:rsidP="00E41173">
      <w:pPr>
        <w:shd w:val="clear" w:color="auto" w:fill="FFFFFF"/>
        <w:spacing w:after="0" w:line="240" w:lineRule="auto"/>
        <w:rPr>
          <w:rFonts w:ascii="Times New Roman" w:eastAsia="Times New Roman" w:hAnsi="Times New Roman" w:cs="Times New Roman"/>
          <w:bCs/>
          <w:sz w:val="30"/>
          <w:szCs w:val="30"/>
          <w:lang w:eastAsia="ru-RU"/>
        </w:rPr>
      </w:pPr>
    </w:p>
    <w:p w:rsidR="00791981" w:rsidRPr="00791981" w:rsidRDefault="00791981" w:rsidP="00791981">
      <w:pPr>
        <w:shd w:val="clear" w:color="auto" w:fill="FFFFFF"/>
        <w:spacing w:after="0" w:line="240" w:lineRule="auto"/>
        <w:jc w:val="center"/>
        <w:rPr>
          <w:rFonts w:ascii="Times New Roman" w:eastAsia="Times New Roman" w:hAnsi="Times New Roman" w:cs="Times New Roman"/>
          <w:sz w:val="30"/>
          <w:szCs w:val="30"/>
          <w:lang w:eastAsia="ru-RU"/>
        </w:rPr>
      </w:pPr>
      <w:r w:rsidRPr="00791981">
        <w:rPr>
          <w:rFonts w:ascii="Times New Roman" w:eastAsia="Times New Roman" w:hAnsi="Times New Roman" w:cs="Times New Roman"/>
          <w:bCs/>
          <w:sz w:val="30"/>
          <w:szCs w:val="30"/>
          <w:lang w:eastAsia="ru-RU"/>
        </w:rPr>
        <w:t>ЦЕЛИ И ЗАДАЧИ ДЕЯТЕЛЬНОСТИ КОМИССИИ</w:t>
      </w:r>
    </w:p>
    <w:p w:rsidR="00E41173" w:rsidRDefault="00E41173" w:rsidP="00E41173">
      <w:pPr>
        <w:shd w:val="clear" w:color="auto" w:fill="FFFFFF"/>
        <w:spacing w:after="0" w:line="240" w:lineRule="auto"/>
        <w:jc w:val="both"/>
        <w:rPr>
          <w:rFonts w:ascii="Times New Roman" w:eastAsia="Times New Roman" w:hAnsi="Times New Roman" w:cs="Times New Roman"/>
          <w:sz w:val="30"/>
          <w:szCs w:val="30"/>
          <w:lang w:eastAsia="ru-RU"/>
        </w:rPr>
      </w:pPr>
    </w:p>
    <w:p w:rsidR="00791981" w:rsidRPr="00791981" w:rsidRDefault="00791981" w:rsidP="00E41173">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5. Целями создания комиссии являются:</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предупреждение коррупционных правонарушений в учреждении образования;</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организация выявления и устранения в школе причин и условий, порождающих коррупцию;</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обеспечение защиты прав и законных интересов граждан, общества и государства от угроз, связанных с коррупцией;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участие в пределах своих полномочий в реализации мероприятий, направленных на противодействие коррупции в учреждении образования.</w:t>
      </w:r>
    </w:p>
    <w:p w:rsidR="00791981" w:rsidRPr="00791981" w:rsidRDefault="00791981" w:rsidP="00E41173">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6. Комиссия решает следующие задачи: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аккумулирование информации о нарушениях законодательства о борьбе с коррупцией, совершенных работниками учреждения образования;</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lastRenderedPageBreak/>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учреждения образования;</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своевременное определение коррупционных рисков и мер по их нейтрализации;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разработка и организация проведения мероприятий по противодействию коррупции в учреждении образования, анализ эффективности принимаемых мер;</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рассмотрение вопросов предотвращения и урегулирования конфликта интересов, а также внесение соответствующих предложений руководителю учреждения образования;</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рассмотрение вопросов соблюдения правил корпоративной этики.</w:t>
      </w:r>
    </w:p>
    <w:p w:rsidR="00791981" w:rsidRDefault="00791981" w:rsidP="00E41173">
      <w:pPr>
        <w:shd w:val="clear" w:color="auto" w:fill="FFFFFF"/>
        <w:spacing w:after="0" w:line="240" w:lineRule="auto"/>
        <w:rPr>
          <w:rFonts w:ascii="Times New Roman" w:eastAsia="Times New Roman" w:hAnsi="Times New Roman" w:cs="Times New Roman"/>
          <w:bCs/>
          <w:sz w:val="30"/>
          <w:szCs w:val="30"/>
          <w:lang w:eastAsia="ru-RU"/>
        </w:rPr>
      </w:pPr>
    </w:p>
    <w:p w:rsidR="00791981" w:rsidRDefault="00791981" w:rsidP="00791981">
      <w:pPr>
        <w:shd w:val="clear" w:color="auto" w:fill="FFFFFF"/>
        <w:spacing w:after="0" w:line="240" w:lineRule="auto"/>
        <w:jc w:val="center"/>
        <w:rPr>
          <w:rFonts w:ascii="Times New Roman" w:eastAsia="Times New Roman" w:hAnsi="Times New Roman" w:cs="Times New Roman"/>
          <w:bCs/>
          <w:sz w:val="30"/>
          <w:szCs w:val="30"/>
          <w:lang w:eastAsia="ru-RU"/>
        </w:rPr>
      </w:pPr>
      <w:r w:rsidRPr="00791981">
        <w:rPr>
          <w:rFonts w:ascii="Times New Roman" w:eastAsia="Times New Roman" w:hAnsi="Times New Roman" w:cs="Times New Roman"/>
          <w:bCs/>
          <w:sz w:val="30"/>
          <w:szCs w:val="30"/>
          <w:lang w:eastAsia="ru-RU"/>
        </w:rPr>
        <w:t>ФУНКЦИИ КОМИССИИ</w:t>
      </w:r>
    </w:p>
    <w:p w:rsidR="00E41173" w:rsidRPr="00791981" w:rsidRDefault="00E41173" w:rsidP="00E41173">
      <w:pPr>
        <w:shd w:val="clear" w:color="auto" w:fill="FFFFFF"/>
        <w:spacing w:after="0" w:line="240" w:lineRule="auto"/>
        <w:rPr>
          <w:rFonts w:ascii="Times New Roman" w:eastAsia="Times New Roman" w:hAnsi="Times New Roman" w:cs="Times New Roman"/>
          <w:sz w:val="30"/>
          <w:szCs w:val="30"/>
          <w:lang w:eastAsia="ru-RU"/>
        </w:rPr>
      </w:pPr>
    </w:p>
    <w:p w:rsidR="00791981" w:rsidRPr="00791981" w:rsidRDefault="00791981" w:rsidP="00E41173">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7. Комиссия в целях решения возложенных на неё задач осуществляет следующие основные функции: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участвует в пределах своей компетенции в выполнении поручений вышестоящих государственных органов и руководителей государственного органа (организации) по предотвращению правонарушений, создающих условия для коррупции и коррупционных правонарушений;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 и анализирует такую информацию;</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принимает в пределах своей компетенции обязательные для исполнения подведомственным учреждением решения, а также осуществляет контроль за исполнением данных решений;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разрабатывает на своих заседаниях и вносит на рассмотрение руководителя учреждения образования предложения по вопросам борьбы с коррупцией;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 xml:space="preserve">информирует начальника отдела образования, спорта и туризма </w:t>
      </w:r>
      <w:r>
        <w:rPr>
          <w:rFonts w:ascii="Times New Roman" w:eastAsia="Times New Roman" w:hAnsi="Times New Roman" w:cs="Times New Roman"/>
          <w:sz w:val="30"/>
          <w:szCs w:val="30"/>
          <w:lang w:eastAsia="ru-RU"/>
        </w:rPr>
        <w:t>администрации Октябрьского района г.</w:t>
      </w:r>
      <w:r w:rsidR="00E4117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Гродно</w:t>
      </w:r>
      <w:r w:rsidRPr="00791981">
        <w:rPr>
          <w:rFonts w:ascii="Times New Roman" w:eastAsia="Times New Roman" w:hAnsi="Times New Roman" w:cs="Times New Roman"/>
          <w:sz w:val="30"/>
          <w:szCs w:val="30"/>
          <w:lang w:eastAsia="ru-RU"/>
        </w:rPr>
        <w:t xml:space="preserve"> о поступивших в </w:t>
      </w:r>
      <w:r w:rsidRPr="00791981">
        <w:rPr>
          <w:rFonts w:ascii="Times New Roman" w:eastAsia="Times New Roman" w:hAnsi="Times New Roman" w:cs="Times New Roman"/>
          <w:sz w:val="30"/>
          <w:szCs w:val="30"/>
          <w:lang w:eastAsia="ru-RU"/>
        </w:rPr>
        <w:lastRenderedPageBreak/>
        <w:t>комиссию сведениях о правонарушениях, создающих условия для коррупции, и коррупционных правонарушений;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вносит председателю комиссии предложения о проведении в установленном законодательными актами порядке проверок в учреждении образования по фактам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791981" w:rsidRPr="00791981" w:rsidRDefault="00791981" w:rsidP="00791981">
      <w:pPr>
        <w:shd w:val="clear" w:color="auto" w:fill="FFFFFF"/>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осуществляет иные функции, предусмотренные положением о комиссии.</w:t>
      </w:r>
    </w:p>
    <w:p w:rsidR="00E41173" w:rsidRDefault="00E41173" w:rsidP="00E41173">
      <w:pPr>
        <w:shd w:val="clear" w:color="auto" w:fill="FFFFFF"/>
        <w:spacing w:after="0" w:line="240" w:lineRule="auto"/>
        <w:rPr>
          <w:rFonts w:ascii="Times New Roman" w:eastAsia="Times New Roman" w:hAnsi="Times New Roman" w:cs="Times New Roman"/>
          <w:bCs/>
          <w:sz w:val="30"/>
          <w:szCs w:val="30"/>
          <w:lang w:eastAsia="ru-RU"/>
        </w:rPr>
      </w:pPr>
    </w:p>
    <w:p w:rsidR="00791981" w:rsidRDefault="00791981" w:rsidP="00791981">
      <w:pPr>
        <w:shd w:val="clear" w:color="auto" w:fill="FFFFFF"/>
        <w:spacing w:after="0" w:line="240" w:lineRule="auto"/>
        <w:jc w:val="center"/>
        <w:rPr>
          <w:rFonts w:ascii="Times New Roman" w:eastAsia="Times New Roman" w:hAnsi="Times New Roman" w:cs="Times New Roman"/>
          <w:bCs/>
          <w:sz w:val="30"/>
          <w:szCs w:val="30"/>
          <w:lang w:eastAsia="ru-RU"/>
        </w:rPr>
      </w:pPr>
      <w:r w:rsidRPr="00791981">
        <w:rPr>
          <w:rFonts w:ascii="Times New Roman" w:eastAsia="Times New Roman" w:hAnsi="Times New Roman" w:cs="Times New Roman"/>
          <w:bCs/>
          <w:sz w:val="30"/>
          <w:szCs w:val="30"/>
          <w:lang w:eastAsia="ru-RU"/>
        </w:rPr>
        <w:t>ДЕЯТЕЛЬНОСТЬ КОМИССИИ</w:t>
      </w:r>
    </w:p>
    <w:p w:rsidR="00E41173" w:rsidRPr="00791981" w:rsidRDefault="00E41173" w:rsidP="00E41173">
      <w:pPr>
        <w:shd w:val="clear" w:color="auto" w:fill="FFFFFF"/>
        <w:spacing w:after="0" w:line="240" w:lineRule="auto"/>
        <w:rPr>
          <w:rFonts w:ascii="Times New Roman" w:eastAsia="Times New Roman" w:hAnsi="Times New Roman" w:cs="Times New Roman"/>
          <w:sz w:val="30"/>
          <w:szCs w:val="30"/>
          <w:lang w:eastAsia="ru-RU"/>
        </w:rPr>
      </w:pP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8. Деятельность комиссии осуществляется в соответствии с планом работы на календарный год, утверждаемыми на ее заседаниях.</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План работы комиссии на календарный год с перечнем подлежащих рассмотрению на заседаниях комиссии вопросов размещается на официальном сайте школы в глобальной компьютерной сети Интернет не позднее 15 дней со дня его утверждения.</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Информация о дате, времени и месте проведения заседаний комиссии подлежит размещению на официальном сайте школы в глобальной компьютерной сети Интернет не позднее 15 рабочих дней до дня проведения заседания комиссии.</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9. Не могут являться одновременно членами комиссии лица, состоящие в браке или находящиеся в отношениях близкого родства или свойства.</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10. Председатель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несет персональную ответственность за деятельность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организует работу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определяет место и время проведения заседаний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утверждает повестку дня заседаний комиссии и порядок рассмотрения вопросов на ее заседаниях;</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дает поручения членам комиссии по вопросам ее деятельности, осуществляет контроль за их выполнением;</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незамедлительно принимает меры по предотвращению конфликта интересов или его урегулированию при получении информации о проявлении коррупции.</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lastRenderedPageBreak/>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 отсутствие председателя комиссии его обязанности исполняет заместитель председателя комиссии.</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11. Член комиссии вправе:</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вносить предложения по вопросам, входящим в компетенцию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выступать на заседаниях комиссии и инициировать проведение голосования по внесенным предложениям;</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задавать участникам заседания комиссии вопросы в соответствии с повесткой дня и получать на них ответы по существу;</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знакомиться с протоколами заседаний комиссии и иными материалами, касающимися ее деятельности;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осуществлять иные полномочия в целях выполнения возложенных на комиссию задач и функций.</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12. Член комиссии обязан:</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принимать участие в подготовке заседаний комиссии, в том числе формировании повестки дня заседания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участвовать в заседаниях комиссии, а в случае невозможности участия в них сообщать об этом председателю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не совершать действий, дискредитирующих комиссию;</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выполнять решения комиссии (поручения ее председателя);</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добросовестно и надлежащим образом исполнять возложенные на него обязанности.</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Член комиссии несет ответственность за неисполнение или ненадлежащее исполнение возложенных на него обязанностей.</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13. Секретарь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обобщает материалы, поступившие для рассмотрения на заседаниях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ведет документацию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lastRenderedPageBreak/>
        <w:t>извещает членов комиссии и приглашенных лиц о месте, времени проведения и повестке дня заседания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обеспечивает подготовку заседаний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обеспечивает ознакомление членов комиссии с протоколами заседаний комиссий;</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осуществляет учет и хранение протоколов заседаний комиссии и материалов к ним.</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14. 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В заседании комиссии участвуют представители юридических лиц и граждане, в отношении которых председателем комиссии и (или) руков</w:t>
      </w:r>
      <w:r w:rsidR="00E41173">
        <w:rPr>
          <w:rFonts w:ascii="Times New Roman" w:eastAsia="Times New Roman" w:hAnsi="Times New Roman" w:cs="Times New Roman"/>
          <w:sz w:val="30"/>
          <w:szCs w:val="30"/>
          <w:lang w:eastAsia="ru-RU"/>
        </w:rPr>
        <w:t>одителем учреждения образования</w:t>
      </w:r>
      <w:r w:rsidRPr="00791981">
        <w:rPr>
          <w:rFonts w:ascii="Times New Roman" w:eastAsia="Times New Roman" w:hAnsi="Times New Roman" w:cs="Times New Roman"/>
          <w:sz w:val="30"/>
          <w:szCs w:val="30"/>
          <w:lang w:eastAsia="ru-RU"/>
        </w:rPr>
        <w:t xml:space="preserve"> принято решение об их приглашении на это заседание.</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15.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школы. Невыполнение (ненадлежащее выполнение) решения комиссии влечет ответственность в соответствии с законодательными актами.</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16.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791981" w:rsidRPr="00791981"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17. В протоколе указываются:</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место и время проведения заседания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наименование и состав комиссии;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сведения об участниках заседания комиссии, не являющихся ее членами;</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повестка дня заседания комиссии, содержание рассматриваемых вопросов и материалов;</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принятые комиссией решения;</w:t>
      </w:r>
    </w:p>
    <w:p w:rsidR="00791981" w:rsidRPr="00791981" w:rsidRDefault="00791981" w:rsidP="00791981">
      <w:pPr>
        <w:spacing w:after="0" w:line="240" w:lineRule="auto"/>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сведения о приобщенных к протоколу заседания комиссии материалах.</w:t>
      </w:r>
    </w:p>
    <w:p w:rsidR="00374EE3" w:rsidRPr="00E41173" w:rsidRDefault="00791981" w:rsidP="00E41173">
      <w:pPr>
        <w:spacing w:after="0" w:line="240" w:lineRule="auto"/>
        <w:ind w:firstLine="708"/>
        <w:jc w:val="both"/>
        <w:rPr>
          <w:rFonts w:ascii="Times New Roman" w:eastAsia="Times New Roman" w:hAnsi="Times New Roman" w:cs="Times New Roman"/>
          <w:sz w:val="30"/>
          <w:szCs w:val="30"/>
          <w:lang w:eastAsia="ru-RU"/>
        </w:rPr>
      </w:pPr>
      <w:r w:rsidRPr="00791981">
        <w:rPr>
          <w:rFonts w:ascii="Times New Roman" w:eastAsia="Times New Roman" w:hAnsi="Times New Roman" w:cs="Times New Roman"/>
          <w:sz w:val="30"/>
          <w:szCs w:val="30"/>
          <w:lang w:eastAsia="ru-RU"/>
        </w:rPr>
        <w:t>18.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sectPr w:rsidR="00374EE3" w:rsidRPr="00E41173" w:rsidSect="003B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1"/>
    <w:rsid w:val="00374EE3"/>
    <w:rsid w:val="003B3C93"/>
    <w:rsid w:val="005A0FBF"/>
    <w:rsid w:val="00791981"/>
    <w:rsid w:val="00994A96"/>
    <w:rsid w:val="00B33BCB"/>
    <w:rsid w:val="00E4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0F13"/>
  <w15:docId w15:val="{FE9B9236-C4D3-46BB-A5D7-76473E85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9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1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i.by/tx.dll?d=305323&amp;f=%E7%E0%EA%EE%ED+%EE+%E1%EE%F0%FC%E1%E5+%F1+%EA%EE%F0%F0%F3%EF%F6%E8%E5%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4</cp:revision>
  <dcterms:created xsi:type="dcterms:W3CDTF">2021-06-15T14:09:00Z</dcterms:created>
  <dcterms:modified xsi:type="dcterms:W3CDTF">2021-06-15T14:14:00Z</dcterms:modified>
</cp:coreProperties>
</file>