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52" w:rsidRPr="006A7552" w:rsidRDefault="006A7552" w:rsidP="006A755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2"/>
      <w:bookmarkEnd w:id="0"/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учреждений образования (их структурных подразделений, обособленных подразделений) и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должностей служащих педагогических работников из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руководителей, мастеров производственного обучения учреждений образования, работа в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которых дает право выполнять в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рабочее время оплачиваемую педагогическую деятельность в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 реализации содержания образовательных программ по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A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месту основной работы</w:t>
      </w:r>
      <w:r w:rsidR="000E00C0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339"/>
        <w:gridCol w:w="4404"/>
      </w:tblGrid>
      <w:tr w:rsidR="006A7552" w:rsidRPr="006A7552" w:rsidTr="006A7552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7552" w:rsidRPr="000E00C0" w:rsidRDefault="006A7552" w:rsidP="006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58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7552" w:rsidRPr="000E00C0" w:rsidRDefault="006A7552" w:rsidP="006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учреждений образования (их структурных подразделений, обособленных подразделений)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7552" w:rsidRPr="000E00C0" w:rsidRDefault="006A7552" w:rsidP="006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должностей</w:t>
            </w:r>
            <w:proofErr w:type="spellEnd"/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служащих</w:t>
            </w:r>
            <w:proofErr w:type="spellEnd"/>
          </w:p>
        </w:tc>
      </w:tr>
      <w:tr w:rsidR="006A7552" w:rsidRPr="006A7552" w:rsidTr="006A7552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высшего образования, академии последипломного образования, институты повышения квалификации 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институты развития образования, институты без права юридического лица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Ректор (директор)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Первый проректор, проректор (заместитель директора) по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Директор (заведующий) филиала, заместитель директора (заведующего) филиала по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Декан, заместитель декана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Заведующий кафедрой</w:t>
            </w:r>
          </w:p>
        </w:tc>
      </w:tr>
      <w:tr w:rsidR="006A7552" w:rsidRPr="006A7552" w:rsidTr="006A7552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образования (структурные подразделения, обособленные подразделения), реализующие образовательные программы дошкольного, общего среднего, специального, профессионально-технического, среднего специального образования, дополнительного образования детей 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молодежи, дополнительного образования одаренных детей 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-оздоровительные учреждения образования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Специальные учебно-воспитательные учреждения, специальные лечебно-воспитательные учреждения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Социально-педагогические учреждения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Центры повышения квалификации руководящих работников 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специалистов, центры подготовки, повышения квалификации 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 рабочих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7552" w:rsidRPr="006A7552" w:rsidRDefault="006A7552" w:rsidP="006A75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(начальник, заведующий), заместитель директора (начальника, заведующего) по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деятельности, руководители обособленного подразделения по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деятельности, руководители структурного подразделения по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  <w:r w:rsidRPr="006A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Старший мастер, руководитель практики, мастер производственного обучения учреждения образования</w:t>
            </w:r>
          </w:p>
        </w:tc>
      </w:tr>
    </w:tbl>
    <w:p w:rsidR="00820FE6" w:rsidRPr="000E00C0" w:rsidRDefault="008172D4" w:rsidP="000E00C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820FE6" w:rsidRPr="000E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D4" w:rsidRDefault="008172D4" w:rsidP="000E00C0">
      <w:pPr>
        <w:spacing w:after="0" w:line="240" w:lineRule="auto"/>
      </w:pPr>
      <w:r>
        <w:separator/>
      </w:r>
    </w:p>
  </w:endnote>
  <w:endnote w:type="continuationSeparator" w:id="0">
    <w:p w:rsidR="008172D4" w:rsidRDefault="008172D4" w:rsidP="000E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D4" w:rsidRDefault="008172D4" w:rsidP="000E00C0">
      <w:pPr>
        <w:spacing w:after="0" w:line="240" w:lineRule="auto"/>
      </w:pPr>
      <w:r>
        <w:separator/>
      </w:r>
    </w:p>
  </w:footnote>
  <w:footnote w:type="continuationSeparator" w:id="0">
    <w:p w:rsidR="008172D4" w:rsidRDefault="008172D4" w:rsidP="000E00C0">
      <w:pPr>
        <w:spacing w:after="0" w:line="240" w:lineRule="auto"/>
      </w:pPr>
      <w:r>
        <w:continuationSeparator/>
      </w:r>
    </w:p>
  </w:footnote>
  <w:footnote w:id="1">
    <w:p w:rsidR="000E00C0" w:rsidRPr="000E00C0" w:rsidRDefault="000E00C0" w:rsidP="000E00C0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E00C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E00C0">
        <w:rPr>
          <w:rFonts w:ascii="Times New Roman" w:hAnsi="Times New Roman" w:cs="Times New Roman"/>
          <w:sz w:val="20"/>
          <w:szCs w:val="20"/>
        </w:rPr>
        <w:t xml:space="preserve"> См.: 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п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риложение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к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hyperlink r:id="rId1" w:anchor="a1" w:tooltip="+" w:history="1">
        <w:r w:rsidRPr="000E00C0">
          <w:rPr>
            <w:rFonts w:ascii="Times New Roman" w:eastAsia="Times New Roman" w:hAnsi="Times New Roman" w:cs="Times New Roman"/>
            <w:iCs/>
            <w:sz w:val="20"/>
            <w:szCs w:val="20"/>
          </w:rPr>
          <w:t>постановлению</w:t>
        </w:r>
      </w:hyperlink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Министерства образования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02.09.2020 №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224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 xml:space="preserve"> «</w:t>
      </w:r>
      <w:r w:rsidRPr="000E00C0">
        <w:rPr>
          <w:rFonts w:ascii="Times New Roman" w:hAnsi="Times New Roman" w:cs="Times New Roman"/>
          <w:bCs/>
          <w:sz w:val="20"/>
          <w:szCs w:val="20"/>
        </w:rPr>
        <w:t>Об особенностях организации и оплаты труда педагогических работников</w:t>
      </w:r>
      <w:r w:rsidRPr="000E00C0">
        <w:rPr>
          <w:rFonts w:ascii="Times New Roman" w:eastAsia="Times New Roman" w:hAnsi="Times New Roman" w:cs="Times New Roman"/>
          <w:iCs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2"/>
    <w:rsid w:val="000E00C0"/>
    <w:rsid w:val="006A7552"/>
    <w:rsid w:val="007767FF"/>
    <w:rsid w:val="008172D4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8EAE"/>
  <w15:chartTrackingRefBased/>
  <w15:docId w15:val="{898F735D-E56C-404E-AEEA-586B6046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A7552"/>
    <w:rPr>
      <w:color w:val="0000FF"/>
      <w:u w:val="single"/>
    </w:rPr>
  </w:style>
  <w:style w:type="paragraph" w:customStyle="1" w:styleId="titlep">
    <w:name w:val="titlep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A7552"/>
  </w:style>
  <w:style w:type="paragraph" w:customStyle="1" w:styleId="table10">
    <w:name w:val="table10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6A7552"/>
  </w:style>
  <w:style w:type="character" w:customStyle="1" w:styleId="promulgator">
    <w:name w:val="promulgator"/>
    <w:basedOn w:val="a0"/>
    <w:rsid w:val="006A7552"/>
  </w:style>
  <w:style w:type="character" w:customStyle="1" w:styleId="datepr">
    <w:name w:val="datepr"/>
    <w:basedOn w:val="a0"/>
    <w:rsid w:val="006A7552"/>
  </w:style>
  <w:style w:type="character" w:customStyle="1" w:styleId="number">
    <w:name w:val="number"/>
    <w:basedOn w:val="a0"/>
    <w:rsid w:val="006A7552"/>
  </w:style>
  <w:style w:type="paragraph" w:customStyle="1" w:styleId="titlencpi">
    <w:name w:val="titlencpi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E00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00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0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38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6BE2-EDE2-40EA-A47D-E236BF47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2021-02-09T11:28:00Z</dcterms:created>
  <dcterms:modified xsi:type="dcterms:W3CDTF">2021-02-16T07:58:00Z</dcterms:modified>
</cp:coreProperties>
</file>