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08" w:rsidRPr="00182AE8" w:rsidRDefault="006C3308" w:rsidP="006C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E8">
        <w:rPr>
          <w:rFonts w:ascii="Times New Roman" w:hAnsi="Times New Roman" w:cs="Times New Roman"/>
          <w:b/>
          <w:sz w:val="28"/>
          <w:szCs w:val="28"/>
        </w:rPr>
        <w:t>Пример номенклатуры дел учреждения образования</w:t>
      </w:r>
      <w:r w:rsidRPr="00182AE8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C3308" w:rsidRPr="006C3308" w:rsidRDefault="006C3308" w:rsidP="00D9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817"/>
        <w:gridCol w:w="175"/>
        <w:gridCol w:w="1985"/>
        <w:gridCol w:w="2126"/>
      </w:tblGrid>
      <w:tr w:rsidR="006C3308" w:rsidRPr="00D64C4E" w:rsidTr="006C3308">
        <w:tc>
          <w:tcPr>
            <w:tcW w:w="5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AE8" w:rsidRDefault="00182AE8" w:rsidP="00182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</w:p>
          <w:p w:rsidR="00182AE8" w:rsidRDefault="00182AE8" w:rsidP="00182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AE8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2AE8">
              <w:rPr>
                <w:rFonts w:ascii="Times New Roman" w:hAnsi="Times New Roman" w:cs="Times New Roman"/>
                <w:sz w:val="28"/>
                <w:szCs w:val="28"/>
              </w:rPr>
              <w:t>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9400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308" w:rsidRDefault="00182AE8" w:rsidP="00182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9400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182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AE8" w:rsidRPr="00D64C4E" w:rsidRDefault="00182AE8" w:rsidP="00182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D64C4E" w:rsidRDefault="006C3308" w:rsidP="006C3308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НОМЕНКЛАТУРА ДЕЛ</w:t>
            </w:r>
          </w:p>
          <w:p w:rsidR="006C3308" w:rsidRPr="00D64C4E" w:rsidRDefault="006C3308" w:rsidP="006C3308">
            <w:pPr>
              <w:shd w:val="clear" w:color="auto" w:fill="FFFFFF"/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D64C4E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___________ № _________</w:t>
            </w:r>
          </w:p>
          <w:p w:rsidR="006C3308" w:rsidRPr="00D64C4E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D64C4E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9400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C3308" w:rsidRPr="00D64C4E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08" w:rsidRPr="00D64C4E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bCs/>
                <w:sz w:val="28"/>
                <w:szCs w:val="28"/>
              </w:rPr>
              <w:t>на 2021 год</w:t>
            </w:r>
          </w:p>
          <w:p w:rsidR="006C3308" w:rsidRPr="00D64C4E" w:rsidRDefault="006C3308" w:rsidP="006C33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308" w:rsidRPr="00D64C4E" w:rsidRDefault="006C3308" w:rsidP="006C3308">
            <w:pPr>
              <w:spacing w:after="12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C3308" w:rsidRPr="00D64C4E" w:rsidRDefault="006C3308" w:rsidP="006C3308">
            <w:pPr>
              <w:spacing w:after="12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C3308" w:rsidRPr="00D64C4E" w:rsidRDefault="00D06CB6" w:rsidP="006C3308">
            <w:pPr>
              <w:spacing w:after="12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="0018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008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  <w:p w:rsidR="006C3308" w:rsidRPr="00D64C4E" w:rsidRDefault="006C3308" w:rsidP="00D06CB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___.</w:t>
            </w:r>
            <w:r w:rsidR="00D06C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</w:tr>
      <w:tr w:rsidR="006C3308" w:rsidRPr="00D64C4E" w:rsidTr="006C3308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C3308" w:rsidRPr="00D64C4E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4C4E">
              <w:rPr>
                <w:rFonts w:ascii="Times New Roman" w:hAnsi="Times New Roman" w:cs="Times New Roman"/>
                <w:sz w:val="24"/>
                <w:szCs w:val="26"/>
              </w:rPr>
              <w:t>Индекс дела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C3308" w:rsidRPr="00D64C4E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4C4E">
              <w:rPr>
                <w:rFonts w:ascii="Times New Roman" w:hAnsi="Times New Roman" w:cs="Times New Roman"/>
                <w:sz w:val="24"/>
                <w:szCs w:val="26"/>
              </w:rPr>
              <w:t>Название раздела (подраздела), заголовок дела (тома, части)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C3308" w:rsidRPr="00D64C4E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4C4E">
              <w:rPr>
                <w:rFonts w:ascii="Times New Roman" w:hAnsi="Times New Roman" w:cs="Times New Roman"/>
                <w:sz w:val="24"/>
                <w:szCs w:val="26"/>
              </w:rPr>
              <w:t>Кол-во дел (томов, частей)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C3308" w:rsidRPr="00D64C4E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4C4E">
              <w:rPr>
                <w:rFonts w:ascii="Times New Roman" w:hAnsi="Times New Roman" w:cs="Times New Roman"/>
                <w:sz w:val="24"/>
                <w:szCs w:val="26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C3308" w:rsidRPr="00D64C4E" w:rsidRDefault="006C3308" w:rsidP="006C3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64C4E">
              <w:rPr>
                <w:rFonts w:ascii="Times New Roman" w:hAnsi="Times New Roman" w:cs="Times New Roman"/>
                <w:sz w:val="24"/>
                <w:szCs w:val="26"/>
              </w:rPr>
              <w:t>Примечание</w:t>
            </w:r>
          </w:p>
        </w:tc>
      </w:tr>
    </w:tbl>
    <w:p w:rsidR="006C3308" w:rsidRPr="00D64C4E" w:rsidRDefault="006C3308" w:rsidP="00763484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992"/>
        <w:gridCol w:w="1985"/>
        <w:gridCol w:w="2126"/>
      </w:tblGrid>
      <w:tr w:rsidR="00343163" w:rsidRPr="00D64C4E" w:rsidTr="00C55476">
        <w:trPr>
          <w:tblHeader/>
        </w:trPr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343163" w:rsidRPr="00D64C4E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4C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343163" w:rsidRPr="00D64C4E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4C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43163" w:rsidRPr="00D64C4E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4C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43163" w:rsidRPr="00D64C4E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4C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343163" w:rsidRPr="00D64C4E" w:rsidRDefault="00343163" w:rsidP="0076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4C4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43163" w:rsidRPr="00D64C4E" w:rsidTr="00C55476">
        <w:tc>
          <w:tcPr>
            <w:tcW w:w="9923" w:type="dxa"/>
            <w:gridSpan w:val="5"/>
            <w:tcBorders>
              <w:top w:val="double" w:sz="4" w:space="0" w:color="auto"/>
            </w:tcBorders>
            <w:vAlign w:val="center"/>
          </w:tcPr>
          <w:p w:rsidR="00C55476" w:rsidRPr="00D64C4E" w:rsidRDefault="00C55476" w:rsidP="00C5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63" w:rsidRPr="00D64C4E" w:rsidRDefault="00343163" w:rsidP="00C5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01. </w:t>
            </w:r>
            <w:r w:rsidR="006C3308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  <w:p w:rsidR="00C55476" w:rsidRPr="00D64C4E" w:rsidRDefault="00C55476" w:rsidP="00C5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308" w:rsidRPr="00D64C4E" w:rsidTr="00C55476">
        <w:tc>
          <w:tcPr>
            <w:tcW w:w="1135" w:type="dxa"/>
          </w:tcPr>
          <w:p w:rsidR="006C3308" w:rsidRPr="00D64C4E" w:rsidRDefault="006C3308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308" w:rsidRPr="00464180" w:rsidRDefault="006C3308" w:rsidP="006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80">
              <w:rPr>
                <w:rFonts w:ascii="Times New Roman" w:hAnsi="Times New Roman" w:cs="Times New Roman"/>
                <w:sz w:val="28"/>
                <w:szCs w:val="28"/>
              </w:rPr>
              <w:t>Кодексы Республики Беларусь, Законы Республики Беларусь, декреты, указы, директивы Президента Республики Беларусь</w:t>
            </w:r>
          </w:p>
        </w:tc>
        <w:tc>
          <w:tcPr>
            <w:tcW w:w="992" w:type="dxa"/>
          </w:tcPr>
          <w:p w:rsidR="006C3308" w:rsidRPr="00464180" w:rsidRDefault="006C3308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</w:tcPr>
          <w:p w:rsidR="006C3308" w:rsidRPr="00464180" w:rsidRDefault="006C330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8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6C3308" w:rsidRPr="00464180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64180">
              <w:rPr>
                <w:sz w:val="28"/>
                <w:szCs w:val="28"/>
              </w:rPr>
              <w:t>п</w:t>
            </w:r>
            <w:r w:rsidR="006C3308" w:rsidRPr="00464180">
              <w:rPr>
                <w:sz w:val="28"/>
                <w:szCs w:val="28"/>
              </w:rPr>
              <w:t>.</w:t>
            </w:r>
            <w:r w:rsidRPr="00464180">
              <w:rPr>
                <w:sz w:val="28"/>
                <w:szCs w:val="28"/>
              </w:rPr>
              <w:t xml:space="preserve"> </w:t>
            </w:r>
            <w:r w:rsidR="006C3308" w:rsidRPr="00464180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C3308" w:rsidRPr="003D67F7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C3308" w:rsidRPr="00D64C4E" w:rsidTr="00C55476">
        <w:tc>
          <w:tcPr>
            <w:tcW w:w="1135" w:type="dxa"/>
          </w:tcPr>
          <w:p w:rsidR="006C3308" w:rsidRPr="00D64C4E" w:rsidRDefault="006C3308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308" w:rsidRPr="006C3308" w:rsidRDefault="006C3308" w:rsidP="006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0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государственной регистрации, переименовании, аттестации, государственной аккредитации учреждения образования </w:t>
            </w:r>
            <w:r w:rsidR="00BF7B92">
              <w:rPr>
                <w:rFonts w:ascii="Times New Roman" w:hAnsi="Times New Roman" w:cs="Times New Roman"/>
                <w:sz w:val="28"/>
                <w:szCs w:val="28"/>
              </w:rPr>
              <w:t xml:space="preserve">(далее – учреждение) </w:t>
            </w:r>
            <w:r w:rsidRPr="006C3308">
              <w:rPr>
                <w:rFonts w:ascii="Times New Roman" w:hAnsi="Times New Roman" w:cs="Times New Roman"/>
                <w:sz w:val="28"/>
                <w:szCs w:val="28"/>
              </w:rPr>
              <w:t xml:space="preserve">(устав, свидетельство о регистрации, аккредитации, заявления, копии </w:t>
            </w:r>
            <w:r w:rsidRPr="006C3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заключений, справки и др.)</w:t>
            </w:r>
          </w:p>
        </w:tc>
        <w:tc>
          <w:tcPr>
            <w:tcW w:w="992" w:type="dxa"/>
          </w:tcPr>
          <w:p w:rsidR="006C3308" w:rsidRPr="00D64C4E" w:rsidRDefault="006C3308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308" w:rsidRPr="006C3308" w:rsidRDefault="006C3308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10 лет</w:t>
            </w:r>
          </w:p>
          <w:p w:rsidR="006C3308" w:rsidRPr="006C3308" w:rsidRDefault="006C3308" w:rsidP="006C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3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6C3308" w:rsidRPr="003D67F7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C3308" w:rsidRPr="00D64C4E" w:rsidTr="00C55476">
        <w:tc>
          <w:tcPr>
            <w:tcW w:w="1135" w:type="dxa"/>
          </w:tcPr>
          <w:p w:rsidR="006C3308" w:rsidRPr="00D64C4E" w:rsidRDefault="006C3308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308" w:rsidRPr="006C3308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 xml:space="preserve">Приказы </w:t>
            </w:r>
            <w:r w:rsidR="00BF7B92">
              <w:rPr>
                <w:sz w:val="28"/>
                <w:szCs w:val="28"/>
              </w:rPr>
              <w:t xml:space="preserve">директора учреждения </w:t>
            </w:r>
            <w:r w:rsidRPr="006C3308">
              <w:rPr>
                <w:sz w:val="28"/>
                <w:szCs w:val="28"/>
              </w:rPr>
              <w:t>по основной деятельности</w:t>
            </w:r>
          </w:p>
        </w:tc>
        <w:tc>
          <w:tcPr>
            <w:tcW w:w="992" w:type="dxa"/>
          </w:tcPr>
          <w:p w:rsidR="006C3308" w:rsidRPr="00B26AC9" w:rsidRDefault="006C3308" w:rsidP="006C3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308" w:rsidRPr="006C3308" w:rsidRDefault="006C3308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10 лет</w:t>
            </w:r>
          </w:p>
          <w:p w:rsidR="006C3308" w:rsidRPr="006C3308" w:rsidRDefault="00BF7B92" w:rsidP="006C3308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3308"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C3308" w:rsidRPr="006C3308">
              <w:rPr>
                <w:sz w:val="28"/>
                <w:szCs w:val="28"/>
              </w:rPr>
              <w:t>19.1</w:t>
            </w:r>
          </w:p>
        </w:tc>
        <w:tc>
          <w:tcPr>
            <w:tcW w:w="2126" w:type="dxa"/>
          </w:tcPr>
          <w:p w:rsidR="006C3308" w:rsidRPr="003D67F7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C3308" w:rsidRPr="00D64C4E" w:rsidTr="00C55476">
        <w:tc>
          <w:tcPr>
            <w:tcW w:w="1135" w:type="dxa"/>
          </w:tcPr>
          <w:p w:rsidR="006C3308" w:rsidRPr="00D64C4E" w:rsidRDefault="006C3308" w:rsidP="006C330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C3308" w:rsidRPr="006C3308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Штатные расписания</w:t>
            </w:r>
          </w:p>
        </w:tc>
        <w:tc>
          <w:tcPr>
            <w:tcW w:w="992" w:type="dxa"/>
          </w:tcPr>
          <w:p w:rsidR="006C3308" w:rsidRPr="00D64C4E" w:rsidRDefault="006C3308" w:rsidP="006C3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308" w:rsidRPr="006C3308" w:rsidRDefault="006C3308" w:rsidP="006C3308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10 лет</w:t>
            </w:r>
          </w:p>
          <w:p w:rsidR="006C3308" w:rsidRPr="006C3308" w:rsidRDefault="00BF7B92" w:rsidP="006C3308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3308"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C3308" w:rsidRPr="006C3308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6C3308" w:rsidRPr="003D67F7" w:rsidRDefault="006C3308" w:rsidP="006C3308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00C9A" w:rsidRPr="00D64C4E" w:rsidTr="00C55476">
        <w:tc>
          <w:tcPr>
            <w:tcW w:w="1135" w:type="dxa"/>
          </w:tcPr>
          <w:p w:rsidR="00700C9A" w:rsidRPr="00D64C4E" w:rsidRDefault="00700C9A" w:rsidP="00700C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00C9A" w:rsidRPr="003D67F7" w:rsidRDefault="00700C9A" w:rsidP="00700C9A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Протоколы собраний трудового коллектива</w:t>
            </w:r>
          </w:p>
        </w:tc>
        <w:tc>
          <w:tcPr>
            <w:tcW w:w="992" w:type="dxa"/>
          </w:tcPr>
          <w:p w:rsidR="00700C9A" w:rsidRPr="003D67F7" w:rsidRDefault="00700C9A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0C9A" w:rsidRPr="003D67F7" w:rsidRDefault="00700C9A" w:rsidP="00700C9A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700C9A" w:rsidRPr="003D67F7" w:rsidRDefault="00700C9A" w:rsidP="00700C9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17.1</w:t>
            </w:r>
          </w:p>
        </w:tc>
        <w:tc>
          <w:tcPr>
            <w:tcW w:w="2126" w:type="dxa"/>
          </w:tcPr>
          <w:p w:rsidR="00700C9A" w:rsidRPr="003D67F7" w:rsidRDefault="00700C9A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700C9A" w:rsidRPr="00D64C4E" w:rsidTr="00C55476">
        <w:tc>
          <w:tcPr>
            <w:tcW w:w="1135" w:type="dxa"/>
          </w:tcPr>
          <w:p w:rsidR="00700C9A" w:rsidRPr="00D64C4E" w:rsidRDefault="00700C9A" w:rsidP="00700C9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00C9A" w:rsidRPr="003D67F7" w:rsidRDefault="00700C9A" w:rsidP="00700C9A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  <w:r w:rsidRPr="003D67F7">
              <w:rPr>
                <w:sz w:val="28"/>
                <w:szCs w:val="28"/>
              </w:rPr>
              <w:t>совещаний при директоре (при заместителе директора) и документы к ним</w:t>
            </w:r>
          </w:p>
        </w:tc>
        <w:tc>
          <w:tcPr>
            <w:tcW w:w="992" w:type="dxa"/>
          </w:tcPr>
          <w:p w:rsidR="00700C9A" w:rsidRPr="003D67F7" w:rsidRDefault="00700C9A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00C9A" w:rsidRPr="003D67F7" w:rsidRDefault="00700C9A" w:rsidP="00700C9A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700C9A" w:rsidRPr="003D67F7" w:rsidRDefault="00700C9A" w:rsidP="00700C9A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00C9A" w:rsidRPr="003D67F7" w:rsidRDefault="00700C9A" w:rsidP="00700C9A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382905" w:rsidRPr="00D64C4E" w:rsidTr="00C55476">
        <w:tc>
          <w:tcPr>
            <w:tcW w:w="1135" w:type="dxa"/>
          </w:tcPr>
          <w:p w:rsidR="00382905" w:rsidRPr="00D64C4E" w:rsidRDefault="00382905" w:rsidP="003829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82905" w:rsidRPr="003D67F7" w:rsidRDefault="00382905" w:rsidP="00382905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по основной деятельности, представляемые в государственные органы, вышестоящие организации (докладные записки, отчеты, справки, сведения и др.)</w:t>
            </w:r>
          </w:p>
        </w:tc>
        <w:tc>
          <w:tcPr>
            <w:tcW w:w="992" w:type="dxa"/>
          </w:tcPr>
          <w:p w:rsidR="00382905" w:rsidRPr="003D67F7" w:rsidRDefault="00382905" w:rsidP="00382905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82905" w:rsidRPr="003D67F7" w:rsidRDefault="00382905" w:rsidP="00382905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382905" w:rsidRPr="003D67F7" w:rsidRDefault="00382905" w:rsidP="00382905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382905" w:rsidRPr="003D67F7" w:rsidRDefault="00382905" w:rsidP="0038290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2639AD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2639AD">
              <w:rPr>
                <w:sz w:val="28"/>
                <w:szCs w:val="28"/>
              </w:rPr>
              <w:t>Документы по основной деятельности, представляемые работниками руководству  организации (докладные записки, справки, сводки, сведения и др.)</w:t>
            </w:r>
          </w:p>
        </w:tc>
        <w:tc>
          <w:tcPr>
            <w:tcW w:w="992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2639AD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2639AD">
              <w:rPr>
                <w:sz w:val="28"/>
                <w:szCs w:val="28"/>
              </w:rPr>
              <w:t xml:space="preserve">Документы о состоянии работы по рассмотрению обращений граждан, в том числе индивидуальных предпринимателей, и юридических лиц </w:t>
            </w:r>
            <w:r w:rsidRPr="002639AD">
              <w:rPr>
                <w:sz w:val="28"/>
                <w:szCs w:val="28"/>
                <w:lang w:eastAsia="be-BY"/>
              </w:rPr>
              <w:t>(заявления, справки и др.)</w:t>
            </w:r>
          </w:p>
        </w:tc>
        <w:tc>
          <w:tcPr>
            <w:tcW w:w="992" w:type="dxa"/>
          </w:tcPr>
          <w:p w:rsidR="00464180" w:rsidRPr="00473E59" w:rsidRDefault="00464180" w:rsidP="00464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464180" w:rsidRDefault="00464180" w:rsidP="004641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8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1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4180">
              <w:rPr>
                <w:sz w:val="28"/>
                <w:szCs w:val="28"/>
              </w:rPr>
              <w:t>55.2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700C9A" w:rsidRDefault="00464180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9A">
              <w:rPr>
                <w:rFonts w:ascii="Times New Roman" w:hAnsi="Times New Roman" w:cs="Times New Roman"/>
                <w:sz w:val="28"/>
                <w:szCs w:val="28"/>
              </w:rPr>
              <w:t>Обращения граждан, в том числе индивидуальных предпринимателей, и юридических лиц и документы, связанные с их рассмотрением</w:t>
            </w:r>
          </w:p>
        </w:tc>
        <w:tc>
          <w:tcPr>
            <w:tcW w:w="992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</w:tcPr>
          <w:p w:rsidR="00464180" w:rsidRPr="00700C9A" w:rsidRDefault="00464180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00C9A">
              <w:rPr>
                <w:color w:val="000000"/>
                <w:sz w:val="22"/>
                <w:szCs w:val="28"/>
                <w:lang w:eastAsia="be-BY"/>
              </w:rPr>
              <w:t xml:space="preserve">В случае неоднократного обращения – 5 лет ЭПК с даты последнего обращения. Предложения по улучшению деятельности </w:t>
            </w:r>
            <w:r>
              <w:rPr>
                <w:color w:val="000000"/>
                <w:sz w:val="22"/>
                <w:szCs w:val="28"/>
                <w:lang w:eastAsia="be-BY"/>
              </w:rPr>
              <w:t>учреждения</w:t>
            </w:r>
            <w:r w:rsidRPr="00700C9A">
              <w:rPr>
                <w:color w:val="000000"/>
                <w:sz w:val="22"/>
                <w:szCs w:val="28"/>
                <w:lang w:eastAsia="be-BY"/>
              </w:rPr>
              <w:t xml:space="preserve">, совершенствованию правового регулирования </w:t>
            </w:r>
            <w:r w:rsidRPr="00700C9A">
              <w:rPr>
                <w:color w:val="000000"/>
                <w:sz w:val="22"/>
                <w:szCs w:val="28"/>
                <w:lang w:eastAsia="be-BY"/>
              </w:rPr>
              <w:lastRenderedPageBreak/>
              <w:t>отношений в государственной и общественной жизни, решению вопросов экономической, политической, социальной и др. сфер деятельности государства и общества – постоянно</w:t>
            </w: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08">
              <w:rPr>
                <w:rFonts w:ascii="Times New Roman" w:hAnsi="Times New Roman" w:cs="Times New Roman"/>
                <w:sz w:val="28"/>
                <w:szCs w:val="28"/>
              </w:rPr>
              <w:t>Документы о результатах рассмотрения замечаний и (или) предложений, внесенных в книгу замечаний и предложений (копии ответов, информации, справки, переписка)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5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</w:tcPr>
          <w:p w:rsidR="00464180" w:rsidRPr="00BF7B92" w:rsidRDefault="00464180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BF7B92">
              <w:rPr>
                <w:sz w:val="22"/>
                <w:szCs w:val="28"/>
              </w:rPr>
              <w:t>После окончания ведения и передачи в архив учреждения книги замечаний и предложений</w:t>
            </w: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 xml:space="preserve">Переписка </w:t>
            </w:r>
            <w:r w:rsidRPr="00BF7B92">
              <w:rPr>
                <w:sz w:val="28"/>
                <w:szCs w:val="28"/>
              </w:rPr>
              <w:t>с управлением образования Лидского районного исполнительного комитета по основной деятельности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5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Переписка с иными организациями</w:t>
            </w:r>
            <w:r>
              <w:rPr>
                <w:sz w:val="28"/>
                <w:szCs w:val="28"/>
              </w:rPr>
              <w:t xml:space="preserve"> по основной деятельности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5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 xml:space="preserve">Журнал регистрации приказов </w:t>
            </w:r>
            <w:r>
              <w:rPr>
                <w:sz w:val="28"/>
                <w:szCs w:val="28"/>
              </w:rPr>
              <w:t xml:space="preserve">директора учреждения </w:t>
            </w:r>
            <w:r w:rsidRPr="006C3308">
              <w:rPr>
                <w:sz w:val="28"/>
                <w:szCs w:val="28"/>
              </w:rPr>
              <w:t>по основной деятельности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10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80.1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3 года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3 года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81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Журнал регистрации прихода и ухода работников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1 год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1420</w:t>
            </w:r>
          </w:p>
        </w:tc>
        <w:tc>
          <w:tcPr>
            <w:tcW w:w="2126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  <w:r w:rsidRPr="006C3308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 и предложений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5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464180" w:rsidRPr="00BF7B92" w:rsidRDefault="00464180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BF7B92">
              <w:rPr>
                <w:sz w:val="22"/>
                <w:szCs w:val="28"/>
              </w:rPr>
              <w:t>После окончания ведения и передачи в архив</w:t>
            </w: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Default="00464180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9A">
              <w:rPr>
                <w:rFonts w:ascii="Times New Roman" w:hAnsi="Times New Roman" w:cs="Times New Roman"/>
                <w:sz w:val="28"/>
                <w:szCs w:val="28"/>
              </w:rPr>
              <w:t>Книга ревизий и контрольных проверок</w:t>
            </w:r>
            <w:r w:rsidRPr="00700C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700C9A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C9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C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00C9A">
              <w:rPr>
                <w:sz w:val="28"/>
                <w:szCs w:val="28"/>
              </w:rPr>
              <w:t>224</w:t>
            </w:r>
          </w:p>
        </w:tc>
        <w:tc>
          <w:tcPr>
            <w:tcW w:w="2126" w:type="dxa"/>
          </w:tcPr>
          <w:p w:rsidR="00464180" w:rsidRPr="00BF7B92" w:rsidRDefault="00464180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700C9A">
              <w:rPr>
                <w:sz w:val="22"/>
                <w:szCs w:val="28"/>
              </w:rPr>
              <w:t>После окончания ведения</w:t>
            </w: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Журнал регистрации обращений граждан, в том числе индивидуальных предпринимателей, и </w:t>
            </w:r>
            <w:r w:rsidRPr="003D67F7">
              <w:rPr>
                <w:sz w:val="28"/>
                <w:szCs w:val="28"/>
              </w:rPr>
              <w:lastRenderedPageBreak/>
              <w:t>юридических лиц</w:t>
            </w:r>
          </w:p>
        </w:tc>
        <w:tc>
          <w:tcPr>
            <w:tcW w:w="992" w:type="dxa"/>
          </w:tcPr>
          <w:p w:rsidR="00464180" w:rsidRPr="003D67F7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:rsidR="00464180" w:rsidRPr="00BF7B92" w:rsidRDefault="00464180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700C9A" w:rsidRDefault="00464180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9A">
              <w:rPr>
                <w:rFonts w:ascii="Times New Roman" w:hAnsi="Times New Roman" w:cs="Times New Roman"/>
                <w:sz w:val="28"/>
                <w:szCs w:val="28"/>
              </w:rPr>
              <w:t>Журнал учета личного приема граждан, в том числе индивидуальных предпринимателей, их представителей, представителей юридических лиц</w:t>
            </w:r>
          </w:p>
        </w:tc>
        <w:tc>
          <w:tcPr>
            <w:tcW w:w="992" w:type="dxa"/>
          </w:tcPr>
          <w:p w:rsidR="00464180" w:rsidRPr="00700C9A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700C9A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700C9A">
              <w:rPr>
                <w:sz w:val="28"/>
                <w:szCs w:val="28"/>
              </w:rPr>
              <w:t>5 лет</w:t>
            </w:r>
          </w:p>
          <w:p w:rsidR="00464180" w:rsidRPr="00700C9A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0C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00C9A">
              <w:rPr>
                <w:sz w:val="28"/>
                <w:szCs w:val="28"/>
              </w:rPr>
              <w:t>62</w:t>
            </w:r>
          </w:p>
        </w:tc>
        <w:tc>
          <w:tcPr>
            <w:tcW w:w="2126" w:type="dxa"/>
          </w:tcPr>
          <w:p w:rsidR="00464180" w:rsidRPr="00BF7B92" w:rsidRDefault="00464180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Номенклатура дел учреждения образования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10 лет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70.1</w:t>
            </w:r>
          </w:p>
        </w:tc>
        <w:tc>
          <w:tcPr>
            <w:tcW w:w="2126" w:type="dxa"/>
          </w:tcPr>
          <w:p w:rsidR="00464180" w:rsidRPr="00F85F79" w:rsidRDefault="00464180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6C3308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D64C4E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464180" w:rsidRPr="006C3308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464180" w:rsidRPr="00F85F79" w:rsidRDefault="00464180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D64C4E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4180" w:rsidRPr="00F85F79" w:rsidRDefault="00464180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46418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D64C4E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4180" w:rsidRPr="00F85F79" w:rsidRDefault="00464180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464180" w:rsidRPr="00D64C4E" w:rsidTr="00C55476">
        <w:tc>
          <w:tcPr>
            <w:tcW w:w="9923" w:type="dxa"/>
            <w:gridSpan w:val="5"/>
          </w:tcPr>
          <w:p w:rsidR="00464180" w:rsidRPr="00D64C4E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80" w:rsidRPr="00D64C4E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:rsidR="00464180" w:rsidRPr="00D64C4E" w:rsidRDefault="00464180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80" w:rsidRPr="00D64C4E" w:rsidTr="00C55476">
        <w:tc>
          <w:tcPr>
            <w:tcW w:w="1135" w:type="dxa"/>
          </w:tcPr>
          <w:p w:rsidR="00464180" w:rsidRPr="00D64C4E" w:rsidRDefault="00464180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4180" w:rsidRPr="00EE5D4D" w:rsidRDefault="00464180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EE5D4D">
              <w:rPr>
                <w:sz w:val="28"/>
                <w:szCs w:val="28"/>
              </w:rPr>
              <w:t>Образовательные стандарты Республики Беларусь</w:t>
            </w:r>
          </w:p>
        </w:tc>
        <w:tc>
          <w:tcPr>
            <w:tcW w:w="992" w:type="dxa"/>
          </w:tcPr>
          <w:p w:rsidR="00464180" w:rsidRPr="003D67F7" w:rsidRDefault="00464180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 замены новыми</w:t>
            </w:r>
          </w:p>
          <w:p w:rsidR="00464180" w:rsidRPr="003D67F7" w:rsidRDefault="00464180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228</w:t>
            </w:r>
          </w:p>
        </w:tc>
        <w:tc>
          <w:tcPr>
            <w:tcW w:w="2126" w:type="dxa"/>
          </w:tcPr>
          <w:p w:rsidR="00464180" w:rsidRPr="00D64C4E" w:rsidRDefault="00464180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Протоколы заседаний совета, педагогического совета учреждения и материалы к ним</w:t>
            </w:r>
          </w:p>
        </w:tc>
        <w:tc>
          <w:tcPr>
            <w:tcW w:w="992" w:type="dxa"/>
          </w:tcPr>
          <w:p w:rsidR="006D3B0E" w:rsidRPr="003D67F7" w:rsidRDefault="006D3B0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6D3B0E" w:rsidRPr="003D67F7" w:rsidRDefault="006D3B0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Протоколы заседаний  общешкольного родительского комитета, попечительского совета учреждения </w:t>
            </w:r>
          </w:p>
        </w:tc>
        <w:tc>
          <w:tcPr>
            <w:tcW w:w="992" w:type="dxa"/>
          </w:tcPr>
          <w:p w:rsidR="006D3B0E" w:rsidRPr="003D67F7" w:rsidRDefault="006D3B0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6D3B0E" w:rsidRPr="003D67F7" w:rsidRDefault="006D3B0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6D3B0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Перспективная программа развития учреждения</w:t>
            </w:r>
          </w:p>
        </w:tc>
        <w:tc>
          <w:tcPr>
            <w:tcW w:w="992" w:type="dxa"/>
          </w:tcPr>
          <w:p w:rsidR="006D3B0E" w:rsidRPr="003D67F7" w:rsidRDefault="006D3B0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6D3B0E" w:rsidRPr="003D67F7" w:rsidRDefault="006D3B0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245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B83D9F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B83D9F">
              <w:rPr>
                <w:color w:val="000000"/>
                <w:sz w:val="28"/>
                <w:szCs w:val="28"/>
              </w:rPr>
              <w:t>Программно-планирующая документация воспитания и обучения (годовой план и др.)</w:t>
            </w:r>
          </w:p>
        </w:tc>
        <w:tc>
          <w:tcPr>
            <w:tcW w:w="992" w:type="dxa"/>
          </w:tcPr>
          <w:p w:rsidR="006D3B0E" w:rsidRPr="003D67F7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245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8F4555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F4555">
              <w:rPr>
                <w:sz w:val="28"/>
                <w:szCs w:val="28"/>
              </w:rPr>
              <w:t>Учебно-программная документация образовательных программ общего среднего образования (уч</w:t>
            </w:r>
            <w:r>
              <w:rPr>
                <w:sz w:val="28"/>
                <w:szCs w:val="28"/>
              </w:rPr>
              <w:t>ебные планы, учебные программы)</w:t>
            </w:r>
          </w:p>
        </w:tc>
        <w:tc>
          <w:tcPr>
            <w:tcW w:w="992" w:type="dxa"/>
          </w:tcPr>
          <w:p w:rsidR="006D3B0E" w:rsidRPr="008F4555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8F4555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F4555">
              <w:rPr>
                <w:sz w:val="28"/>
                <w:szCs w:val="28"/>
              </w:rPr>
              <w:t>До замены новыми</w:t>
            </w:r>
          </w:p>
          <w:p w:rsidR="006D3B0E" w:rsidRPr="008F4555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45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F4555">
              <w:rPr>
                <w:sz w:val="28"/>
                <w:szCs w:val="28"/>
              </w:rPr>
              <w:t>308.1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8F4555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F4555">
              <w:rPr>
                <w:sz w:val="28"/>
                <w:szCs w:val="28"/>
              </w:rPr>
              <w:t xml:space="preserve">Учебно-программная документация </w:t>
            </w:r>
            <w:r w:rsidRPr="008F4555">
              <w:rPr>
                <w:sz w:val="28"/>
                <w:szCs w:val="28"/>
              </w:rPr>
              <w:lastRenderedPageBreak/>
              <w:t>образовательных программ специального образования (учебные планы специального образования, программы специального образования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D3B0E" w:rsidRPr="008F4555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8F4555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F4555">
              <w:rPr>
                <w:sz w:val="28"/>
                <w:szCs w:val="28"/>
              </w:rPr>
              <w:t>До замены новыми</w:t>
            </w:r>
          </w:p>
          <w:p w:rsidR="006D3B0E" w:rsidRPr="008F4555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8F45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F4555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EE5D4D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EE5D4D">
              <w:rPr>
                <w:sz w:val="28"/>
                <w:szCs w:val="28"/>
              </w:rPr>
              <w:t>Учебно-программная документация дополнительного образования детей и молодежи (программы объединений по интересам)</w:t>
            </w:r>
          </w:p>
        </w:tc>
        <w:tc>
          <w:tcPr>
            <w:tcW w:w="992" w:type="dxa"/>
          </w:tcPr>
          <w:p w:rsidR="006D3B0E" w:rsidRPr="003D67F7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 замены новыми</w:t>
            </w:r>
          </w:p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526.1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Индивидуальные планы работы педагогических работников и отчеты об их выполнении</w:t>
            </w:r>
          </w:p>
        </w:tc>
        <w:tc>
          <w:tcPr>
            <w:tcW w:w="992" w:type="dxa"/>
          </w:tcPr>
          <w:p w:rsidR="006D3B0E" w:rsidRPr="003D67F7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 подготовке к новому учебному году (акты, справки, информация и др.)</w:t>
            </w:r>
          </w:p>
        </w:tc>
        <w:tc>
          <w:tcPr>
            <w:tcW w:w="992" w:type="dxa"/>
          </w:tcPr>
          <w:p w:rsidR="006D3B0E" w:rsidRPr="003D67F7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D47BEB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7BEB">
              <w:rPr>
                <w:sz w:val="28"/>
                <w:szCs w:val="28"/>
              </w:rPr>
              <w:t>3 года</w:t>
            </w:r>
          </w:p>
          <w:p w:rsidR="006D3B0E" w:rsidRPr="00D47BEB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D47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D47BEB">
              <w:rPr>
                <w:sz w:val="28"/>
                <w:szCs w:val="28"/>
              </w:rPr>
              <w:t>268</w:t>
            </w:r>
          </w:p>
        </w:tc>
        <w:tc>
          <w:tcPr>
            <w:tcW w:w="2126" w:type="dxa"/>
          </w:tcPr>
          <w:p w:rsidR="006D3B0E" w:rsidRPr="00D47BEB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 планировании,  изучении, анализе и оценке состояния методической работы (годовые планы работы методических формирований, протоколы заседаний и материалы к ним, анализ работы за год</w:t>
            </w:r>
            <w:r w:rsidR="003254DE">
              <w:rPr>
                <w:sz w:val="28"/>
                <w:szCs w:val="28"/>
              </w:rPr>
              <w:t xml:space="preserve"> и др.</w:t>
            </w:r>
            <w:r w:rsidRPr="003D67F7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D3B0E" w:rsidRPr="003D67F7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D47BEB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7BEB">
              <w:rPr>
                <w:sz w:val="28"/>
                <w:szCs w:val="28"/>
              </w:rPr>
              <w:t>10 лет</w:t>
            </w:r>
          </w:p>
          <w:p w:rsidR="006D3B0E" w:rsidRPr="00D47BEB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D47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D47BEB">
              <w:rPr>
                <w:sz w:val="28"/>
                <w:szCs w:val="28"/>
              </w:rPr>
              <w:t>244</w:t>
            </w:r>
          </w:p>
        </w:tc>
        <w:tc>
          <w:tcPr>
            <w:tcW w:w="2126" w:type="dxa"/>
          </w:tcPr>
          <w:p w:rsidR="006D3B0E" w:rsidRPr="00D47BEB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Информационно-аналитические материалы (справки, отчеты, доклады и др.)</w:t>
            </w:r>
          </w:p>
        </w:tc>
        <w:tc>
          <w:tcPr>
            <w:tcW w:w="992" w:type="dxa"/>
          </w:tcPr>
          <w:p w:rsidR="006D3B0E" w:rsidRPr="003D67F7" w:rsidRDefault="006D3B0E" w:rsidP="0046418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D47BEB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7BEB">
              <w:rPr>
                <w:sz w:val="28"/>
                <w:szCs w:val="28"/>
              </w:rPr>
              <w:t>5</w:t>
            </w:r>
            <w:r w:rsidR="003254DE">
              <w:rPr>
                <w:sz w:val="28"/>
                <w:szCs w:val="28"/>
              </w:rPr>
              <w:t xml:space="preserve"> </w:t>
            </w:r>
            <w:r w:rsidRPr="00D47BEB">
              <w:rPr>
                <w:sz w:val="28"/>
                <w:szCs w:val="28"/>
              </w:rPr>
              <w:t>лет</w:t>
            </w:r>
          </w:p>
          <w:p w:rsidR="006D3B0E" w:rsidRPr="00D47BEB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D47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D47BEB">
              <w:rPr>
                <w:sz w:val="28"/>
                <w:szCs w:val="28"/>
              </w:rPr>
              <w:t>247</w:t>
            </w:r>
          </w:p>
        </w:tc>
        <w:tc>
          <w:tcPr>
            <w:tcW w:w="2126" w:type="dxa"/>
          </w:tcPr>
          <w:p w:rsidR="006D3B0E" w:rsidRPr="00D47BEB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об организации и проведении школьных олимпиад по предметам</w:t>
            </w:r>
            <w:r w:rsidR="003254DE">
              <w:rPr>
                <w:sz w:val="28"/>
                <w:szCs w:val="28"/>
              </w:rPr>
              <w:t xml:space="preserve"> </w:t>
            </w:r>
            <w:r w:rsidR="003254DE" w:rsidRPr="003254DE">
              <w:rPr>
                <w:sz w:val="28"/>
                <w:szCs w:val="28"/>
              </w:rPr>
              <w:t>(положения, инструкции, планы, копии приказов, информация, списки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256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работе групп продленного дня (справки, информации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>
              <w:rPr>
                <w:sz w:val="28"/>
                <w:szCs w:val="28"/>
              </w:rPr>
              <w:t>326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Документы об организации </w:t>
            </w:r>
            <w:r w:rsidRPr="003D67F7">
              <w:rPr>
                <w:sz w:val="28"/>
                <w:szCs w:val="28"/>
              </w:rPr>
              <w:lastRenderedPageBreak/>
              <w:t>интегрированного обучения и воспитания детей с особенностями психофизического развития (учебные планы, учебные программы, информации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</w:t>
            </w:r>
            <w:r w:rsidR="003254DE"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450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Документы об организации функционирования </w:t>
            </w:r>
            <w:r w:rsidR="003254DE" w:rsidRPr="003254DE">
              <w:rPr>
                <w:sz w:val="28"/>
                <w:szCs w:val="28"/>
              </w:rPr>
              <w:t xml:space="preserve">пунктов коррекционно-педагогической помощи </w:t>
            </w:r>
            <w:r w:rsidRPr="003D67F7">
              <w:rPr>
                <w:sz w:val="28"/>
                <w:szCs w:val="28"/>
              </w:rPr>
              <w:t xml:space="preserve"> (заявления законных представителей, планы работы, распи</w:t>
            </w:r>
            <w:r>
              <w:rPr>
                <w:sz w:val="28"/>
                <w:szCs w:val="28"/>
              </w:rPr>
              <w:t>сания занятий, информации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</w:t>
            </w:r>
            <w:r w:rsidR="003254DE"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года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451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об организации оздоровительных лагерей (планы мероприятий, списки, информации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об организации питания учащихся в учреждениях общего среднего образования (акты, графики, переписка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D3B0E" w:rsidRPr="003D67F7">
              <w:rPr>
                <w:sz w:val="28"/>
                <w:szCs w:val="28"/>
              </w:rPr>
              <w:t>год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336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color w:val="000000"/>
                <w:sz w:val="28"/>
                <w:szCs w:val="28"/>
              </w:rPr>
              <w:t>Документы о проведении экскурсий (отчеты, информации, дневники, рефераты, переписка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 год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об экспериментальной и инновационной деятельности в сфере образования (отчеты, обоснования, заявки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>
              <w:rPr>
                <w:sz w:val="28"/>
                <w:szCs w:val="28"/>
              </w:rPr>
              <w:t>263</w:t>
            </w:r>
          </w:p>
        </w:tc>
        <w:tc>
          <w:tcPr>
            <w:tcW w:w="2126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9D1C72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9D1C72">
              <w:rPr>
                <w:sz w:val="28"/>
                <w:szCs w:val="28"/>
              </w:rPr>
              <w:t>Документы о результатах мониторинга качества образования (тесты, контрольные работы, анкеты, анализы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6D3B0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</w:t>
            </w:r>
            <w:r w:rsidR="006D3B0E" w:rsidRPr="003D67F7"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D3B0E" w:rsidRPr="00D47BEB" w:rsidRDefault="003254DE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3254DE">
              <w:rPr>
                <w:sz w:val="22"/>
                <w:szCs w:val="28"/>
              </w:rPr>
              <w:t>При условии проведения следующего мониторинга</w:t>
            </w: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F5D94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F5D94">
              <w:rPr>
                <w:sz w:val="28"/>
                <w:szCs w:val="28"/>
              </w:rPr>
              <w:t>Документы по учету и движению детей в возрасте до 18 лет (списки, отчеты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316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F5D94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F5D94">
              <w:rPr>
                <w:sz w:val="28"/>
                <w:szCs w:val="28"/>
              </w:rPr>
              <w:t>Документы о выпускных экзаменах в учреждениях общего среднего образования (протоколы, экзаменационные письменные работы, ведомости отметок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75 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328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2639AD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2639AD">
              <w:rPr>
                <w:sz w:val="28"/>
                <w:szCs w:val="28"/>
              </w:rPr>
              <w:t>Документы об освобождении учащихся учреждений общего среднего образования от итоговой аттестации (заявления, заключения, справки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329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2639AD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2639AD">
              <w:rPr>
                <w:sz w:val="28"/>
                <w:szCs w:val="28"/>
              </w:rPr>
              <w:t>Документы о проведении итоговой аттестации учащихся учреждений общего среднего образования в другой срок (протоколы, экзаменационные письменные работы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75 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330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B0E" w:rsidRPr="00D64C4E" w:rsidTr="00C55476">
        <w:tc>
          <w:tcPr>
            <w:tcW w:w="1135" w:type="dxa"/>
          </w:tcPr>
          <w:p w:rsidR="006D3B0E" w:rsidRPr="00D64C4E" w:rsidRDefault="006D3B0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D3B0E" w:rsidRPr="003D67F7" w:rsidRDefault="006D3B0E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 представлении учащихся учреждений общего среднего образования к получению аттестатов об общем среднем образовании особого образца с награждением золотой (серебряной) медалью (копии решений педагогических советов, копии свидетельств об общем базовом образовании с отличием, ведомости годовых отметок, экзаменационные письменные работы и др.)</w:t>
            </w:r>
          </w:p>
        </w:tc>
        <w:tc>
          <w:tcPr>
            <w:tcW w:w="992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3B0E" w:rsidRPr="003D67F7" w:rsidRDefault="006D3B0E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50 лет</w:t>
            </w:r>
          </w:p>
          <w:p w:rsidR="006D3B0E" w:rsidRPr="003D67F7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3B0E"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D3B0E" w:rsidRPr="003D67F7">
              <w:rPr>
                <w:sz w:val="28"/>
                <w:szCs w:val="28"/>
              </w:rPr>
              <w:t>333</w:t>
            </w:r>
          </w:p>
        </w:tc>
        <w:tc>
          <w:tcPr>
            <w:tcW w:w="2126" w:type="dxa"/>
          </w:tcPr>
          <w:p w:rsidR="006D3B0E" w:rsidRPr="00D64C4E" w:rsidRDefault="006D3B0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B64E36" w:rsidRDefault="003254D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B64E36">
              <w:rPr>
                <w:sz w:val="28"/>
                <w:szCs w:val="28"/>
              </w:rPr>
              <w:t xml:space="preserve">Личные карточки учащихся </w:t>
            </w:r>
          </w:p>
        </w:tc>
        <w:tc>
          <w:tcPr>
            <w:tcW w:w="992" w:type="dxa"/>
          </w:tcPr>
          <w:p w:rsidR="003254DE" w:rsidRPr="00B64E36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B64E36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B64E36">
              <w:rPr>
                <w:sz w:val="28"/>
                <w:szCs w:val="28"/>
              </w:rPr>
              <w:t>3года</w:t>
            </w:r>
          </w:p>
          <w:p w:rsidR="003254DE" w:rsidRPr="00B64E36" w:rsidRDefault="00B64E3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B64E36">
              <w:rPr>
                <w:sz w:val="28"/>
                <w:szCs w:val="28"/>
              </w:rPr>
              <w:t>п</w:t>
            </w:r>
            <w:r w:rsidR="003254DE" w:rsidRPr="00B64E36">
              <w:rPr>
                <w:sz w:val="28"/>
                <w:szCs w:val="28"/>
              </w:rPr>
              <w:t>.</w:t>
            </w:r>
            <w:r w:rsidRPr="00B64E36">
              <w:rPr>
                <w:sz w:val="28"/>
                <w:szCs w:val="28"/>
              </w:rPr>
              <w:t xml:space="preserve"> </w:t>
            </w:r>
            <w:r w:rsidR="003254DE" w:rsidRPr="00B64E36">
              <w:rPr>
                <w:sz w:val="28"/>
                <w:szCs w:val="28"/>
              </w:rPr>
              <w:t>322</w:t>
            </w:r>
          </w:p>
        </w:tc>
        <w:tc>
          <w:tcPr>
            <w:tcW w:w="2126" w:type="dxa"/>
          </w:tcPr>
          <w:p w:rsidR="003254DE" w:rsidRPr="006D3B0E" w:rsidRDefault="003254DE" w:rsidP="003254DE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6D3B0E">
              <w:rPr>
                <w:sz w:val="22"/>
                <w:szCs w:val="28"/>
              </w:rPr>
              <w:t>После отчисления учащегося из учреждения общего среднего образования.</w:t>
            </w:r>
          </w:p>
          <w:p w:rsidR="003254DE" w:rsidRPr="00D47BEB" w:rsidRDefault="003254DE" w:rsidP="003254DE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6D3B0E">
              <w:rPr>
                <w:sz w:val="22"/>
                <w:szCs w:val="28"/>
              </w:rPr>
              <w:t xml:space="preserve">При досрочном </w:t>
            </w:r>
            <w:r w:rsidRPr="006D3B0E">
              <w:rPr>
                <w:sz w:val="22"/>
                <w:szCs w:val="28"/>
              </w:rPr>
              <w:lastRenderedPageBreak/>
              <w:t>прекращении образовательных отношений выдаются законному представителю учащегося при наличии заявления</w:t>
            </w: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B64E36" w:rsidRDefault="003254DE" w:rsidP="0032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36">
              <w:rPr>
                <w:rFonts w:ascii="Times New Roman" w:hAnsi="Times New Roman" w:cs="Times New Roman"/>
                <w:sz w:val="28"/>
                <w:szCs w:val="28"/>
              </w:rPr>
              <w:t>Классные журналы</w:t>
            </w:r>
          </w:p>
        </w:tc>
        <w:tc>
          <w:tcPr>
            <w:tcW w:w="992" w:type="dxa"/>
          </w:tcPr>
          <w:p w:rsidR="003254DE" w:rsidRPr="00B64E36" w:rsidRDefault="003254DE" w:rsidP="003254DE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B64E36" w:rsidRDefault="003254DE" w:rsidP="003254DE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64E36">
              <w:rPr>
                <w:color w:val="000000"/>
                <w:sz w:val="28"/>
                <w:szCs w:val="28"/>
              </w:rPr>
              <w:t>5 лет</w:t>
            </w:r>
          </w:p>
          <w:p w:rsidR="003254DE" w:rsidRPr="00B64E36" w:rsidRDefault="00B64E36" w:rsidP="003254DE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B64E36">
              <w:rPr>
                <w:color w:val="000000"/>
                <w:sz w:val="28"/>
                <w:szCs w:val="28"/>
              </w:rPr>
              <w:t>п</w:t>
            </w:r>
            <w:r w:rsidR="003254DE" w:rsidRPr="00B64E36">
              <w:rPr>
                <w:color w:val="000000"/>
                <w:sz w:val="28"/>
                <w:szCs w:val="28"/>
              </w:rPr>
              <w:t>.</w:t>
            </w:r>
            <w:r w:rsidRPr="00B64E36">
              <w:rPr>
                <w:color w:val="000000"/>
                <w:sz w:val="28"/>
                <w:szCs w:val="28"/>
              </w:rPr>
              <w:t xml:space="preserve"> </w:t>
            </w:r>
            <w:r w:rsidR="003254DE" w:rsidRPr="00B64E36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2126" w:type="dxa"/>
          </w:tcPr>
          <w:p w:rsidR="003254DE" w:rsidRPr="00D47BEB" w:rsidRDefault="003254DE" w:rsidP="003254D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D47BEB">
              <w:rPr>
                <w:rFonts w:ascii="Times New Roman" w:hAnsi="Times New Roman" w:cs="Times New Roman"/>
                <w:szCs w:val="28"/>
              </w:rPr>
              <w:t>Сводные ведомости успеваемости – 25 лет</w:t>
            </w: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B64E36" w:rsidRDefault="003254DE" w:rsidP="0032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E36">
              <w:rPr>
                <w:rFonts w:ascii="Times New Roman" w:hAnsi="Times New Roman" w:cs="Times New Roman"/>
                <w:sz w:val="28"/>
                <w:szCs w:val="28"/>
              </w:rPr>
              <w:t xml:space="preserve">Сводные ведомости успеваемости, поведения учащихся и решения педагогических советов (о переводе, отчислении, исключении) </w:t>
            </w:r>
          </w:p>
        </w:tc>
        <w:tc>
          <w:tcPr>
            <w:tcW w:w="992" w:type="dxa"/>
          </w:tcPr>
          <w:p w:rsidR="003254DE" w:rsidRPr="00B64E36" w:rsidRDefault="003254DE" w:rsidP="003254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B64E36" w:rsidRDefault="003254DE" w:rsidP="0032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лет</w:t>
            </w:r>
          </w:p>
          <w:p w:rsidR="003254DE" w:rsidRPr="00B64E36" w:rsidRDefault="00B64E36" w:rsidP="003254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254DE" w:rsidRPr="00B6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6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4DE" w:rsidRPr="00B64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2126" w:type="dxa"/>
          </w:tcPr>
          <w:p w:rsidR="003254DE" w:rsidRPr="00D47BEB" w:rsidRDefault="003254DE" w:rsidP="003254DE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D47BEB">
              <w:rPr>
                <w:rFonts w:ascii="Times New Roman" w:hAnsi="Times New Roman" w:cs="Times New Roman"/>
                <w:szCs w:val="28"/>
              </w:rPr>
              <w:t>Изымаются из классного журнала</w:t>
            </w: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B64E36" w:rsidRDefault="003254D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B64E36">
              <w:rPr>
                <w:color w:val="000000"/>
                <w:sz w:val="28"/>
                <w:szCs w:val="28"/>
              </w:rPr>
              <w:t xml:space="preserve">Расписания учебных занятий, стимулирующих, поддерживающих и факультативных занятий, объединений по интересам (кружков, секций, студий, клубов и др.), </w:t>
            </w:r>
            <w:r w:rsidRPr="00B64E36">
              <w:rPr>
                <w:sz w:val="28"/>
                <w:szCs w:val="28"/>
              </w:rPr>
              <w:t>выпускных экзаменов</w:t>
            </w:r>
          </w:p>
        </w:tc>
        <w:tc>
          <w:tcPr>
            <w:tcW w:w="992" w:type="dxa"/>
          </w:tcPr>
          <w:p w:rsidR="003254DE" w:rsidRPr="00B64E36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B64E36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B64E36">
              <w:rPr>
                <w:sz w:val="28"/>
                <w:szCs w:val="28"/>
              </w:rPr>
              <w:t>1 год</w:t>
            </w:r>
          </w:p>
          <w:p w:rsidR="003254DE" w:rsidRPr="00B64E36" w:rsidRDefault="00B64E36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B64E36">
              <w:rPr>
                <w:sz w:val="28"/>
                <w:szCs w:val="28"/>
              </w:rPr>
              <w:t>п</w:t>
            </w:r>
            <w:r w:rsidR="003254DE" w:rsidRPr="00B64E36">
              <w:rPr>
                <w:sz w:val="28"/>
                <w:szCs w:val="28"/>
              </w:rPr>
              <w:t>.</w:t>
            </w:r>
            <w:r w:rsidRPr="00B64E36">
              <w:rPr>
                <w:sz w:val="28"/>
                <w:szCs w:val="28"/>
              </w:rPr>
              <w:t xml:space="preserve"> </w:t>
            </w:r>
            <w:r w:rsidR="003254DE" w:rsidRPr="00B64E36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</w:tcPr>
          <w:p w:rsidR="003254DE" w:rsidRPr="00D47BEB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D47BEB" w:rsidRDefault="003254DE" w:rsidP="0032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BEB">
              <w:rPr>
                <w:rFonts w:ascii="Times New Roman" w:hAnsi="Times New Roman" w:cs="Times New Roman"/>
                <w:sz w:val="28"/>
                <w:szCs w:val="28"/>
              </w:rPr>
              <w:t xml:space="preserve">Алфавитные книги записи учащихся </w:t>
            </w:r>
          </w:p>
        </w:tc>
        <w:tc>
          <w:tcPr>
            <w:tcW w:w="992" w:type="dxa"/>
          </w:tcPr>
          <w:p w:rsidR="003254DE" w:rsidRPr="00D47BEB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D47BEB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D47BE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D47BEB">
              <w:rPr>
                <w:sz w:val="28"/>
                <w:szCs w:val="28"/>
              </w:rPr>
              <w:t>лет</w:t>
            </w:r>
          </w:p>
          <w:p w:rsidR="003254DE" w:rsidRPr="00D47BEB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47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7BEB">
              <w:rPr>
                <w:sz w:val="28"/>
                <w:szCs w:val="28"/>
              </w:rPr>
              <w:t>323</w:t>
            </w: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320F3C" w:rsidRDefault="003254DE" w:rsidP="003254DE">
            <w:pPr>
              <w:pStyle w:val="table10"/>
              <w:jc w:val="both"/>
              <w:rPr>
                <w:color w:val="FF0000"/>
                <w:sz w:val="28"/>
                <w:szCs w:val="28"/>
              </w:rPr>
            </w:pPr>
            <w:r w:rsidRPr="00EE5D4D">
              <w:rPr>
                <w:sz w:val="28"/>
                <w:szCs w:val="28"/>
              </w:rPr>
              <w:t xml:space="preserve">Книги учета и выдачи документов об образовании, документов об обучении, </w:t>
            </w:r>
            <w:r w:rsidRPr="002B036B">
              <w:rPr>
                <w:sz w:val="28"/>
                <w:szCs w:val="28"/>
              </w:rPr>
              <w:t>похвальных листов</w:t>
            </w:r>
          </w:p>
        </w:tc>
        <w:tc>
          <w:tcPr>
            <w:tcW w:w="992" w:type="dxa"/>
          </w:tcPr>
          <w:p w:rsidR="003254DE" w:rsidRPr="003D67F7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75 лет</w:t>
            </w:r>
          </w:p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334</w:t>
            </w: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3D67F7" w:rsidRDefault="003254D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Журналы учета работы объединений по интересам (кружков, секций, студий, клубов и др.) </w:t>
            </w:r>
          </w:p>
        </w:tc>
        <w:tc>
          <w:tcPr>
            <w:tcW w:w="992" w:type="dxa"/>
          </w:tcPr>
          <w:p w:rsidR="003254DE" w:rsidRPr="003D67F7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года</w:t>
            </w:r>
          </w:p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537</w:t>
            </w: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3D67F7" w:rsidRDefault="003254DE" w:rsidP="003254DE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 групп продленного дня</w:t>
            </w:r>
          </w:p>
        </w:tc>
        <w:tc>
          <w:tcPr>
            <w:tcW w:w="992" w:type="dxa"/>
          </w:tcPr>
          <w:p w:rsidR="003254DE" w:rsidRPr="003D67F7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</w:t>
            </w:r>
          </w:p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3D67F7" w:rsidRDefault="003254DE" w:rsidP="003254DE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Журналы учета пропущенных и замененных учебных занятий</w:t>
            </w:r>
          </w:p>
        </w:tc>
        <w:tc>
          <w:tcPr>
            <w:tcW w:w="992" w:type="dxa"/>
          </w:tcPr>
          <w:p w:rsidR="003254DE" w:rsidRPr="003D67F7" w:rsidRDefault="003254DE" w:rsidP="003254DE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</w:t>
            </w:r>
          </w:p>
          <w:p w:rsidR="003254DE" w:rsidRPr="003D67F7" w:rsidRDefault="003254DE" w:rsidP="003254DE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337</w:t>
            </w: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254DE" w:rsidRPr="006C3308" w:rsidRDefault="003254DE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D64C4E" w:rsidRDefault="003254DE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3254DE" w:rsidRPr="006C3308" w:rsidRDefault="003254DE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254DE" w:rsidRPr="00D64C4E" w:rsidRDefault="003254DE" w:rsidP="00464180">
            <w:pPr>
              <w:pStyle w:val="a5"/>
              <w:spacing w:before="0" w:beforeAutospacing="0" w:after="0" w:afterAutospacing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D64C4E" w:rsidRDefault="003254DE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1135" w:type="dxa"/>
          </w:tcPr>
          <w:p w:rsidR="003254DE" w:rsidRPr="00D64C4E" w:rsidRDefault="003254DE" w:rsidP="0046418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254DE" w:rsidRPr="00D64C4E" w:rsidRDefault="003254DE" w:rsidP="00464180">
            <w:pPr>
              <w:pStyle w:val="a5"/>
              <w:spacing w:before="0" w:beforeAutospacing="0" w:after="0" w:afterAutospacing="0"/>
              <w:rPr>
                <w:color w:val="4472C4" w:themeColor="accent1"/>
                <w:sz w:val="28"/>
                <w:szCs w:val="28"/>
              </w:rPr>
            </w:pPr>
          </w:p>
        </w:tc>
        <w:tc>
          <w:tcPr>
            <w:tcW w:w="992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54DE" w:rsidRPr="00D64C4E" w:rsidRDefault="003254DE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254DE" w:rsidRPr="00D64C4E" w:rsidRDefault="003254DE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4DE" w:rsidRPr="00D64C4E" w:rsidTr="00C55476">
        <w:tc>
          <w:tcPr>
            <w:tcW w:w="9923" w:type="dxa"/>
            <w:gridSpan w:val="5"/>
          </w:tcPr>
          <w:p w:rsidR="003254DE" w:rsidRPr="00D64C4E" w:rsidRDefault="003254DE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4DE" w:rsidRPr="00D64C4E" w:rsidRDefault="00B64E36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254DE"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54DE" w:rsidRPr="00F25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54DE">
              <w:rPr>
                <w:rFonts w:ascii="Times New Roman" w:hAnsi="Times New Roman" w:cs="Times New Roman"/>
                <w:sz w:val="28"/>
                <w:szCs w:val="28"/>
              </w:rPr>
              <w:t>оциальная защита детей. Идеологическая и воспитательная работа. Дополнительное образование детей и взрослых</w:t>
            </w:r>
          </w:p>
          <w:p w:rsidR="003254DE" w:rsidRPr="00D64C4E" w:rsidRDefault="003254DE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 и защиты прав и законных интересов детей, находящихся в социально опасном положении, социально-педагогических учреждений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26" w:type="dxa"/>
          </w:tcPr>
          <w:p w:rsidR="00AE32CD" w:rsidRPr="002A40A7" w:rsidRDefault="00AE32CD" w:rsidP="00464180">
            <w:pPr>
              <w:shd w:val="clear" w:color="auto" w:fill="FFFFFF"/>
              <w:spacing w:after="0" w:line="240" w:lineRule="auto"/>
              <w:ind w:left="-85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Программы о профилактике и пресечении курения, употребления алкогольных, слабоалкогольных напитков, пива, наркотических средств, психотропных, токсических и других одурманивающих веществ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До замены новыми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126" w:type="dxa"/>
          </w:tcPr>
          <w:p w:rsidR="00AE32CD" w:rsidRPr="002A40A7" w:rsidRDefault="00AE32CD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Документы о работе педагогов-психологов, педагогов социальных, учителей-дефектологов (планы, отчеты, информации, переписка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126" w:type="dxa"/>
          </w:tcPr>
          <w:p w:rsidR="00AE32CD" w:rsidRPr="002A40A7" w:rsidRDefault="00AE32CD" w:rsidP="0046418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Документы о профилактике безнадзорности, правонарушений несовершеннолетних (сведения, информации, переписка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126" w:type="dxa"/>
          </w:tcPr>
          <w:p w:rsidR="00AE32CD" w:rsidRPr="002A40A7" w:rsidRDefault="00AE32CD" w:rsidP="0046418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AE3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Документы о профилактике ВИЧ-инфекции несовершеннолетних (планы, информации, переписка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126" w:type="dxa"/>
          </w:tcPr>
          <w:p w:rsidR="00AE32CD" w:rsidRPr="009E1F15" w:rsidRDefault="00AE32CD" w:rsidP="00464180">
            <w:pPr>
              <w:spacing w:after="0" w:line="240" w:lineRule="auto"/>
              <w:ind w:left="-85" w:righ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Документы о профилактике и пресечении курения, употребления алкогольных, слабоалкогольных напитков, пива, наркотических средств, психотропных, токсических и других одурманивающих веществ (сведения, информации, переписка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2595D">
              <w:rPr>
                <w:rFonts w:ascii="Times New Roman" w:hAnsi="Times New Roman" w:cs="Times New Roman"/>
                <w:sz w:val="28"/>
              </w:rPr>
              <w:t xml:space="preserve">Социально-психологический паспорт учреждения 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595D">
              <w:rPr>
                <w:rFonts w:ascii="Times New Roman" w:hAnsi="Times New Roman" w:cs="Times New Roman"/>
                <w:sz w:val="28"/>
              </w:rPr>
              <w:t>5 лет</w:t>
            </w:r>
          </w:p>
          <w:p w:rsidR="00AE32CD" w:rsidRPr="00F2595D" w:rsidRDefault="00182AE8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E32CD" w:rsidRPr="00F2595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E32CD" w:rsidRPr="00F2595D">
              <w:rPr>
                <w:rFonts w:ascii="Times New Roman" w:hAnsi="Times New Roman" w:cs="Times New Roman"/>
                <w:sz w:val="28"/>
              </w:rPr>
              <w:t>541</w:t>
            </w:r>
          </w:p>
        </w:tc>
        <w:tc>
          <w:tcPr>
            <w:tcW w:w="2126" w:type="dxa"/>
          </w:tcPr>
          <w:p w:rsidR="00AE32CD" w:rsidRPr="002A40A7" w:rsidRDefault="00AE32CD" w:rsidP="00464180">
            <w:pPr>
              <w:shd w:val="clear" w:color="auto" w:fill="FFFFFF"/>
              <w:spacing w:after="0" w:line="240" w:lineRule="auto"/>
              <w:ind w:left="-8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FA128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2595D">
              <w:rPr>
                <w:rFonts w:ascii="Times New Roman" w:hAnsi="Times New Roman" w:cs="Times New Roman"/>
                <w:sz w:val="28"/>
              </w:rPr>
              <w:t>Журналы учета индивидуальной и групповой форм работы педагогов-психологов, педагогов социальных, учителей-дефектологов</w:t>
            </w:r>
          </w:p>
        </w:tc>
        <w:tc>
          <w:tcPr>
            <w:tcW w:w="992" w:type="dxa"/>
          </w:tcPr>
          <w:p w:rsidR="00AE32CD" w:rsidRPr="00D64C4E" w:rsidRDefault="00AE32CD" w:rsidP="00FA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FA1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595D">
              <w:rPr>
                <w:rFonts w:ascii="Times New Roman" w:hAnsi="Times New Roman" w:cs="Times New Roman"/>
                <w:sz w:val="28"/>
              </w:rPr>
              <w:t>5 лет</w:t>
            </w:r>
          </w:p>
          <w:p w:rsidR="00AE32CD" w:rsidRPr="00F2595D" w:rsidRDefault="00AE32CD" w:rsidP="00FA1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2595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2595D">
              <w:rPr>
                <w:rFonts w:ascii="Times New Roman" w:hAnsi="Times New Roman" w:cs="Times New Roman"/>
                <w:sz w:val="28"/>
              </w:rPr>
              <w:t>544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F2595D" w:rsidRDefault="00AE32CD" w:rsidP="00FA12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Журналы учета посещений неблагополучных семей</w:t>
            </w:r>
          </w:p>
        </w:tc>
        <w:tc>
          <w:tcPr>
            <w:tcW w:w="992" w:type="dxa"/>
          </w:tcPr>
          <w:p w:rsidR="00AE32CD" w:rsidRPr="00ED2569" w:rsidRDefault="00AE32CD" w:rsidP="00FA1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2595D" w:rsidRDefault="00AE32CD" w:rsidP="00FA1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F2595D" w:rsidRDefault="00AE32CD" w:rsidP="00FA1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95D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AE32CD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751081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AE32CD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751081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AE32CD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E32CD" w:rsidRPr="00D64C4E" w:rsidTr="00C55476">
        <w:tc>
          <w:tcPr>
            <w:tcW w:w="9923" w:type="dxa"/>
            <w:gridSpan w:val="5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 xml:space="preserve">Приказы </w:t>
            </w:r>
            <w:r>
              <w:rPr>
                <w:sz w:val="28"/>
                <w:szCs w:val="28"/>
              </w:rPr>
              <w:t xml:space="preserve">директора учреждения </w:t>
            </w:r>
            <w:r w:rsidRPr="008A7BC5">
              <w:rPr>
                <w:sz w:val="28"/>
                <w:szCs w:val="28"/>
              </w:rPr>
              <w:t>по личному составу (</w:t>
            </w:r>
            <w:r>
              <w:rPr>
                <w:sz w:val="28"/>
                <w:szCs w:val="28"/>
              </w:rPr>
              <w:t>о приеме</w:t>
            </w:r>
            <w:r w:rsidRPr="008A7BC5">
              <w:rPr>
                <w:sz w:val="28"/>
                <w:szCs w:val="28"/>
              </w:rPr>
              <w:t>, пер</w:t>
            </w:r>
            <w:r>
              <w:rPr>
                <w:sz w:val="28"/>
                <w:szCs w:val="28"/>
              </w:rPr>
              <w:t>еводе, перемещении, увольнении</w:t>
            </w:r>
            <w:r w:rsidRPr="008A7BC5">
              <w:rPr>
                <w:sz w:val="28"/>
                <w:szCs w:val="28"/>
              </w:rPr>
              <w:t>, награждении, поощрении, премировании, продлении трудовых договоров (контрактов), заключении новых т</w:t>
            </w:r>
            <w:r>
              <w:rPr>
                <w:sz w:val="28"/>
                <w:szCs w:val="28"/>
              </w:rPr>
              <w:t>рудовых договоров (контрактов),</w:t>
            </w:r>
            <w:r w:rsidRPr="008A7BC5">
              <w:rPr>
                <w:sz w:val="28"/>
                <w:szCs w:val="28"/>
              </w:rPr>
              <w:t xml:space="preserve"> установлении надбавок, доплат, временном заместительстве, присвоении квалификационных категорий, разрядов, повышении тарифных окладов, предоставлении социальных отпусков, изменении фамилии, собственного имени, отчества работников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E4482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E44828">
              <w:rPr>
                <w:sz w:val="28"/>
                <w:szCs w:val="28"/>
              </w:rPr>
              <w:t xml:space="preserve">Приказы директора учреждения по личному составу (о предоставлении трудовых отпусков, отзыве </w:t>
            </w:r>
            <w:r w:rsidRPr="00E44828">
              <w:rPr>
                <w:sz w:val="28"/>
                <w:szCs w:val="28"/>
              </w:rPr>
              <w:lastRenderedPageBreak/>
              <w:t>из трудового отпуска, наложении дисциплинарных взысканий, служебных командировках</w:t>
            </w:r>
            <w:r>
              <w:rPr>
                <w:sz w:val="28"/>
                <w:szCs w:val="28"/>
              </w:rPr>
              <w:t xml:space="preserve"> в пределах Республики Беларусь,</w:t>
            </w:r>
            <w:r w:rsidRPr="00E44828">
              <w:rPr>
                <w:sz w:val="28"/>
                <w:szCs w:val="28"/>
              </w:rPr>
              <w:t xml:space="preserve"> оказании материальной помощи, направлении на повышение квалификации (переподготовку, стажировку)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E32CD" w:rsidRPr="00E44828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E4482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E44828">
              <w:rPr>
                <w:sz w:val="28"/>
                <w:szCs w:val="28"/>
              </w:rPr>
              <w:t>3года</w:t>
            </w:r>
          </w:p>
          <w:p w:rsidR="00AE32CD" w:rsidRPr="00E4482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E44828">
              <w:rPr>
                <w:sz w:val="28"/>
                <w:szCs w:val="28"/>
              </w:rPr>
              <w:t>п. 19.4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Должностные и рабочие инструкции работникам</w:t>
            </w:r>
          </w:p>
        </w:tc>
        <w:tc>
          <w:tcPr>
            <w:tcW w:w="992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50 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AE32CD" w:rsidRPr="003D67F7" w:rsidRDefault="00AE32CD" w:rsidP="00464180">
            <w:pPr>
              <w:pStyle w:val="table10"/>
              <w:ind w:left="-108"/>
              <w:jc w:val="both"/>
              <w:rPr>
                <w:sz w:val="28"/>
                <w:szCs w:val="28"/>
              </w:rPr>
            </w:pPr>
            <w:r w:rsidRPr="008A7BC5">
              <w:rPr>
                <w:sz w:val="22"/>
                <w:szCs w:val="28"/>
              </w:rPr>
              <w:t>После замены новыми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tabs>
                <w:tab w:val="left" w:pos="15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E32CD" w:rsidRPr="008A7BC5" w:rsidRDefault="00AE32CD" w:rsidP="0046418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ab"/>
              <w:ind w:left="-108"/>
              <w:rPr>
                <w:rFonts w:ascii="Times New Roman" w:hAnsi="Times New Roman" w:cs="Times New Roman"/>
                <w:sz w:val="22"/>
                <w:szCs w:val="28"/>
              </w:rPr>
            </w:pPr>
            <w:r w:rsidRPr="008A7BC5">
              <w:rPr>
                <w:rFonts w:ascii="Times New Roman" w:hAnsi="Times New Roman" w:cs="Times New Roman"/>
                <w:sz w:val="22"/>
                <w:szCs w:val="28"/>
              </w:rPr>
              <w:t>После замены новыми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464180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80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околы заседаний аттестационной </w:t>
            </w:r>
            <w:r w:rsidRPr="0046418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992" w:type="dxa"/>
          </w:tcPr>
          <w:p w:rsidR="00AE32CD" w:rsidRPr="00464180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6418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Pr="00464180">
              <w:rPr>
                <w:sz w:val="28"/>
                <w:szCs w:val="28"/>
              </w:rPr>
              <w:t>лет</w:t>
            </w:r>
          </w:p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1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4180">
              <w:rPr>
                <w:sz w:val="28"/>
                <w:szCs w:val="28"/>
              </w:rPr>
              <w:t>694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ab"/>
              <w:ind w:left="-108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B26AC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и документы к нему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10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728.1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E66CF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E66CF">
              <w:rPr>
                <w:sz w:val="28"/>
                <w:szCs w:val="28"/>
              </w:rPr>
              <w:t>Графики трудовых отпусков</w:t>
            </w:r>
          </w:p>
        </w:tc>
        <w:tc>
          <w:tcPr>
            <w:tcW w:w="992" w:type="dxa"/>
          </w:tcPr>
          <w:p w:rsidR="00AE32CD" w:rsidRPr="008E66CF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E66C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E66CF">
              <w:rPr>
                <w:sz w:val="28"/>
                <w:szCs w:val="28"/>
              </w:rPr>
              <w:t>1 год</w:t>
            </w:r>
          </w:p>
          <w:p w:rsidR="00AE32CD" w:rsidRPr="008E66C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E66CF">
              <w:rPr>
                <w:sz w:val="28"/>
                <w:szCs w:val="28"/>
              </w:rPr>
              <w:t>п. 669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Личные дела работников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641.3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После увольнения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 xml:space="preserve">Личные карточки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642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После увольнения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 xml:space="preserve">Личные карточки на граждан, состоящих на воинском учете 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665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  <w:r w:rsidRPr="008A7BC5">
              <w:rPr>
                <w:sz w:val="22"/>
                <w:szCs w:val="28"/>
              </w:rPr>
              <w:t>После увольнения или достижения гражданами предельного возраста в запасе или признания граждан негодными к воинской службе по состоянию здоровья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Трудовые книжки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востребования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649</w:t>
            </w:r>
          </w:p>
        </w:tc>
        <w:tc>
          <w:tcPr>
            <w:tcW w:w="2126" w:type="dxa"/>
          </w:tcPr>
          <w:p w:rsidR="00AE32CD" w:rsidRPr="008E66CF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8E66CF">
              <w:rPr>
                <w:sz w:val="22"/>
                <w:szCs w:val="28"/>
              </w:rPr>
              <w:t xml:space="preserve">евостребованные </w:t>
            </w:r>
            <w:r>
              <w:rPr>
                <w:sz w:val="22"/>
                <w:szCs w:val="28"/>
              </w:rPr>
              <w:t xml:space="preserve">– не менее </w:t>
            </w:r>
            <w:r w:rsidRPr="008E66CF">
              <w:rPr>
                <w:sz w:val="22"/>
                <w:szCs w:val="28"/>
              </w:rPr>
              <w:t>50лет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464180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80">
              <w:rPr>
                <w:rFonts w:ascii="Times New Roman" w:hAnsi="Times New Roman" w:cs="Times New Roman"/>
                <w:sz w:val="28"/>
                <w:szCs w:val="28"/>
              </w:rPr>
              <w:t>Документы к протоколам заседаний аттестационной  комиссии (протоколы счетных комиссий, бюллетени тайного голосования)</w:t>
            </w:r>
          </w:p>
        </w:tc>
        <w:tc>
          <w:tcPr>
            <w:tcW w:w="992" w:type="dxa"/>
          </w:tcPr>
          <w:p w:rsidR="00AE32CD" w:rsidRPr="00464180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64180">
              <w:rPr>
                <w:sz w:val="28"/>
                <w:szCs w:val="28"/>
              </w:rPr>
              <w:t>5 лет</w:t>
            </w:r>
          </w:p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1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4180">
              <w:rPr>
                <w:sz w:val="28"/>
                <w:szCs w:val="28"/>
              </w:rPr>
              <w:t>695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464180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464180">
              <w:rPr>
                <w:sz w:val="28"/>
                <w:szCs w:val="28"/>
              </w:rPr>
              <w:t xml:space="preserve">Документы о проведении аттестации и установлении квалификации </w:t>
            </w:r>
            <w:r w:rsidRPr="00464180">
              <w:rPr>
                <w:sz w:val="28"/>
                <w:szCs w:val="28"/>
              </w:rPr>
              <w:lastRenderedPageBreak/>
              <w:t>(характеристики, справки и др.)</w:t>
            </w:r>
          </w:p>
        </w:tc>
        <w:tc>
          <w:tcPr>
            <w:tcW w:w="992" w:type="dxa"/>
          </w:tcPr>
          <w:p w:rsidR="00AE32CD" w:rsidRPr="00464180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64180">
              <w:rPr>
                <w:sz w:val="28"/>
                <w:szCs w:val="28"/>
              </w:rPr>
              <w:t>3 года</w:t>
            </w:r>
          </w:p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41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64180">
              <w:rPr>
                <w:sz w:val="28"/>
                <w:szCs w:val="28"/>
              </w:rPr>
              <w:t>696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464180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464180">
              <w:rPr>
                <w:color w:val="000000"/>
                <w:sz w:val="28"/>
                <w:szCs w:val="28"/>
              </w:rPr>
              <w:t>Перечни рабочих мест, подлежащих аттестации</w:t>
            </w:r>
          </w:p>
        </w:tc>
        <w:tc>
          <w:tcPr>
            <w:tcW w:w="992" w:type="dxa"/>
          </w:tcPr>
          <w:p w:rsidR="00AE32CD" w:rsidRPr="00464180" w:rsidRDefault="00AE32CD" w:rsidP="00464180">
            <w:pPr>
              <w:pStyle w:val="table1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64180" w:rsidRDefault="00AE32CD" w:rsidP="00464180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464180">
              <w:rPr>
                <w:color w:val="000000"/>
                <w:sz w:val="28"/>
                <w:szCs w:val="28"/>
              </w:rPr>
              <w:t>До замены новыми</w:t>
            </w:r>
          </w:p>
          <w:p w:rsidR="00AE32CD" w:rsidRPr="00464180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641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4180">
              <w:rPr>
                <w:color w:val="000000"/>
                <w:sz w:val="28"/>
                <w:szCs w:val="28"/>
              </w:rPr>
              <w:t>806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Документы, послужившие о</w:t>
            </w:r>
            <w:r>
              <w:rPr>
                <w:sz w:val="28"/>
                <w:szCs w:val="28"/>
              </w:rPr>
              <w:t xml:space="preserve">снованием для издания приказов </w:t>
            </w:r>
            <w:r w:rsidRPr="008A7BC5">
              <w:rPr>
                <w:sz w:val="28"/>
                <w:szCs w:val="28"/>
              </w:rPr>
              <w:t>по личному составу и не вошедшие в состав личных дел (заявления, представления, докладные записки, уведомления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647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Документы о наличии, движении, комплектовании</w:t>
            </w:r>
            <w:r>
              <w:rPr>
                <w:sz w:val="28"/>
                <w:szCs w:val="28"/>
              </w:rPr>
              <w:t xml:space="preserve"> и</w:t>
            </w:r>
            <w:r w:rsidRPr="008A7BC5">
              <w:rPr>
                <w:sz w:val="28"/>
                <w:szCs w:val="28"/>
              </w:rPr>
              <w:t xml:space="preserve"> высвобождении рабочих мест (отчеты, информации, справки, сведения, ведомости, списки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5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709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color w:val="000000"/>
                <w:sz w:val="28"/>
                <w:szCs w:val="28"/>
              </w:rPr>
              <w:t>Документы о потребности в кадрах, распределении кадров, сокращении численности или штата работников (заявки, сведения, переписка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5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623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Документы о ведении воинского учета и бронирования военнообязанных (отчеты, списки, справки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5лет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660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Списки лиц, состоящих в резерве руководящих кадров</w:t>
            </w:r>
          </w:p>
        </w:tc>
        <w:tc>
          <w:tcPr>
            <w:tcW w:w="992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632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Акты приема-передачи документов и дел при переводе, перемещении, увольнении работников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Заявления о выдаче во временное пользование трудовых книжек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год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654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 xml:space="preserve">Сводные описи дел (годовые разделы сводной описи дел) </w:t>
            </w:r>
            <w:r w:rsidRPr="0028299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99D">
              <w:rPr>
                <w:rFonts w:ascii="Times New Roman" w:hAnsi="Times New Roman" w:cs="Times New Roman"/>
                <w:sz w:val="28"/>
                <w:szCs w:val="28"/>
              </w:rPr>
              <w:t>личному составу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99</w:t>
            </w:r>
          </w:p>
        </w:tc>
        <w:tc>
          <w:tcPr>
            <w:tcW w:w="2126" w:type="dxa"/>
          </w:tcPr>
          <w:p w:rsidR="00AE32CD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Переписка о ведении воинского учета и бронирования военнообязанных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661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регистрации приказов директора учреждения о приеме</w:t>
            </w:r>
            <w:r w:rsidRPr="008A7BC5">
              <w:rPr>
                <w:sz w:val="28"/>
                <w:szCs w:val="28"/>
              </w:rPr>
              <w:t>, пер</w:t>
            </w:r>
            <w:r>
              <w:rPr>
                <w:sz w:val="28"/>
                <w:szCs w:val="28"/>
              </w:rPr>
              <w:t>еводе, перемещении, увольнении</w:t>
            </w:r>
            <w:r w:rsidRPr="008A7BC5">
              <w:rPr>
                <w:sz w:val="28"/>
                <w:szCs w:val="28"/>
              </w:rPr>
              <w:t>, награждении, поощрении, премировании, продлении трудовых договоров (контрактов), заключении новых т</w:t>
            </w:r>
            <w:r>
              <w:rPr>
                <w:sz w:val="28"/>
                <w:szCs w:val="28"/>
              </w:rPr>
              <w:t>рудовых договоров (контрактов),</w:t>
            </w:r>
            <w:r w:rsidRPr="008A7BC5">
              <w:rPr>
                <w:sz w:val="28"/>
                <w:szCs w:val="28"/>
              </w:rPr>
              <w:t xml:space="preserve"> установлении надбавок, доплат, временном заместительстве, присвоении квалификационных категорий, разрядов, повышении тарифных окладов, предоставлении социальных отпусков, изменении фамилии, собственного имени, отчества работников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 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80.3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 xml:space="preserve">Журнал регистрации приказов </w:t>
            </w:r>
            <w:r>
              <w:rPr>
                <w:sz w:val="28"/>
                <w:szCs w:val="28"/>
              </w:rPr>
              <w:t xml:space="preserve">директора учреждения </w:t>
            </w:r>
            <w:r w:rsidRPr="006C3308">
              <w:rPr>
                <w:sz w:val="28"/>
                <w:szCs w:val="28"/>
              </w:rPr>
              <w:t>по личному составу о предоставлении трудовых отпусков, отзыве из трудового отпуска, наложении дисциплинарных взысканий, назначении дежурных, служебных командировках, оказании материальной помощи, направлении на повышение квалификации (переподготовку, стажировку)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6C3308">
              <w:rPr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C33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C3308">
              <w:rPr>
                <w:sz w:val="28"/>
                <w:szCs w:val="28"/>
              </w:rPr>
              <w:t>80.4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Книги учета движения трудовых книжек и вкладышей к ним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651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Книги регистрации расписок в получении трудовых книжек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650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Книга учета личного состава педагогических работников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671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Журнал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личных дел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лет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643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Журналы регистрации контрактов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645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 xml:space="preserve">Журналы регистрации трудовых договоров 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645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уведомлений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pStyle w:val="table10"/>
              <w:tabs>
                <w:tab w:val="left" w:pos="420"/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Журнал регистрации заявлений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pStyle w:val="table10"/>
              <w:tabs>
                <w:tab w:val="left" w:pos="420"/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AE32CD" w:rsidRDefault="00AE32CD" w:rsidP="00464180">
            <w:pPr>
              <w:pStyle w:val="table10"/>
              <w:tabs>
                <w:tab w:val="left" w:pos="420"/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81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8E66CF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Журналы проверок состояния воинского учета и бронирования военнообязанных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664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Журнал учета листов нетрудоспособности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A7BC5">
              <w:rPr>
                <w:sz w:val="28"/>
                <w:szCs w:val="28"/>
              </w:rPr>
              <w:t>184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  <w:r w:rsidRPr="00E44828">
              <w:rPr>
                <w:sz w:val="22"/>
                <w:szCs w:val="28"/>
              </w:rPr>
              <w:t xml:space="preserve">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</w:t>
            </w:r>
            <w:r>
              <w:rPr>
                <w:sz w:val="22"/>
                <w:szCs w:val="28"/>
              </w:rPr>
              <w:t xml:space="preserve">– </w:t>
            </w:r>
            <w:r w:rsidRPr="00E44828">
              <w:rPr>
                <w:sz w:val="22"/>
                <w:szCs w:val="28"/>
              </w:rPr>
              <w:t>10 лет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регистрации командировочных удостоверений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8A7BC5">
              <w:rPr>
                <w:sz w:val="28"/>
                <w:szCs w:val="28"/>
              </w:rPr>
              <w:t>3 года</w:t>
            </w:r>
          </w:p>
          <w:p w:rsidR="00AE32CD" w:rsidRPr="008A7BC5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7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668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A7BC5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Журналы регистрации учета рабочего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ремени педагогических работников и</w:t>
            </w: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персонала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A7BC5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AE32CD" w:rsidRPr="008A7BC5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BC5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pStyle w:val="table10"/>
              <w:ind w:left="-108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AE32CD" w:rsidRPr="008A7BC5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8A7BC5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E32CD" w:rsidRPr="00D64C4E" w:rsidRDefault="00AE32CD" w:rsidP="00464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8A7BC5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C55476">
        <w:tc>
          <w:tcPr>
            <w:tcW w:w="9923" w:type="dxa"/>
            <w:gridSpan w:val="5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труда. Пожарная безопасность</w:t>
            </w: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Протоколы проверки знаний </w:t>
            </w:r>
            <w:r w:rsidRPr="003D67F7">
              <w:rPr>
                <w:sz w:val="28"/>
                <w:szCs w:val="28"/>
              </w:rPr>
              <w:lastRenderedPageBreak/>
              <w:t>по вопросам охраны труда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752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План мероприятий по охране труда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756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Планы эвакуации людей и материальных ценностей при чрезвычайных ситуациях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 год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1444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126" w:type="dxa"/>
          </w:tcPr>
          <w:p w:rsidR="00AE32CD" w:rsidRPr="0028299D" w:rsidRDefault="00AE32CD" w:rsidP="00B64E36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28299D">
              <w:rPr>
                <w:sz w:val="22"/>
                <w:szCs w:val="28"/>
              </w:rPr>
              <w:t>После замены новыми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Программы вводного инструктажа по охране труда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816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28299D">
              <w:rPr>
                <w:sz w:val="22"/>
                <w:szCs w:val="28"/>
              </w:rPr>
              <w:t>После замены новыми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Перечни профессий и работ, по которым проводится проверка знаний работников по вопросам охраны труда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 замены новыми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812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Перечни должностей руководителей и специалистов, подлежащих периодической проверке знаний по вопросам охраны труда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 замены новыми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811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об организации охраны и противопожарном состоянии зданий (сооружений) (планы, отчеты, докладные записки, справки, акты, переписка и др.)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1438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об организации и проведении обучения по охране труда (программы, списки, переписка и др.)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 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809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Документы об аттестации рабочих мест по условиям труда (копии приказов, протоколы, ведомости, карты, фотографии рабочего времени)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807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B64E36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 w:rsidRPr="003D67F7">
              <w:rPr>
                <w:sz w:val="28"/>
                <w:szCs w:val="28"/>
              </w:rPr>
              <w:t xml:space="preserve"> регистрации несчастных случаев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45 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828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28299D">
              <w:rPr>
                <w:sz w:val="22"/>
                <w:szCs w:val="28"/>
              </w:rPr>
              <w:t>После окончания ведения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B64E36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Журнал регистрации инструктажа по охране труда</w:t>
            </w:r>
          </w:p>
        </w:tc>
        <w:tc>
          <w:tcPr>
            <w:tcW w:w="992" w:type="dxa"/>
          </w:tcPr>
          <w:p w:rsidR="00AE32CD" w:rsidRPr="006C43AB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830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28299D">
              <w:rPr>
                <w:sz w:val="22"/>
                <w:szCs w:val="28"/>
              </w:rPr>
              <w:t>После окончания ведения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 w:rsidRPr="003D67F7">
              <w:rPr>
                <w:sz w:val="28"/>
                <w:szCs w:val="28"/>
              </w:rPr>
              <w:t xml:space="preserve"> учета выдачи </w:t>
            </w:r>
            <w:r w:rsidRPr="003D67F7">
              <w:rPr>
                <w:sz w:val="28"/>
                <w:szCs w:val="28"/>
              </w:rPr>
              <w:lastRenderedPageBreak/>
              <w:t>инструкций по охране труда</w:t>
            </w:r>
          </w:p>
        </w:tc>
        <w:tc>
          <w:tcPr>
            <w:tcW w:w="992" w:type="dxa"/>
          </w:tcPr>
          <w:p w:rsidR="00AE32CD" w:rsidRPr="006C43AB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826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Журнал регистрации противопожарного инструктажа на рабочем месте</w:t>
            </w:r>
          </w:p>
        </w:tc>
        <w:tc>
          <w:tcPr>
            <w:tcW w:w="992" w:type="dxa"/>
          </w:tcPr>
          <w:p w:rsidR="00AE32CD" w:rsidRPr="007B3C7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 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1450</w:t>
            </w:r>
          </w:p>
        </w:tc>
        <w:tc>
          <w:tcPr>
            <w:tcW w:w="2126" w:type="dxa"/>
          </w:tcPr>
          <w:p w:rsidR="00AE32CD" w:rsidRPr="0028299D" w:rsidRDefault="00AE32CD" w:rsidP="00464180">
            <w:pPr>
              <w:pStyle w:val="table10"/>
              <w:ind w:left="-108"/>
              <w:jc w:val="both"/>
              <w:rPr>
                <w:sz w:val="22"/>
                <w:szCs w:val="28"/>
              </w:rPr>
            </w:pPr>
            <w:r w:rsidRPr="0028299D">
              <w:rPr>
                <w:sz w:val="22"/>
                <w:szCs w:val="28"/>
              </w:rPr>
              <w:t>После окончания ведения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ED2569" w:rsidRDefault="00AE32CD" w:rsidP="00464180">
            <w:pPr>
              <w:pStyle w:val="a4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ED2569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Default="00AE32CD" w:rsidP="00464180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ED2569" w:rsidRDefault="00AE32CD" w:rsidP="00464180">
            <w:pPr>
              <w:pStyle w:val="a4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ED2569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830D00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32CD" w:rsidRPr="00D64C4E" w:rsidTr="00C55476">
        <w:tc>
          <w:tcPr>
            <w:tcW w:w="9923" w:type="dxa"/>
            <w:gridSpan w:val="5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питания</w:t>
            </w: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01476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4767">
              <w:rPr>
                <w:rFonts w:ascii="Times New Roman" w:hAnsi="Times New Roman" w:cs="Times New Roman"/>
                <w:sz w:val="28"/>
              </w:rPr>
              <w:t>Нормы естественной убыли и отходов продуктов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898</w:t>
            </w:r>
          </w:p>
        </w:tc>
        <w:tc>
          <w:tcPr>
            <w:tcW w:w="2126" w:type="dxa"/>
          </w:tcPr>
          <w:p w:rsidR="00AE32CD" w:rsidRPr="00014767" w:rsidRDefault="00AE32CD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  <w:r w:rsidRPr="00C574EA">
              <w:rPr>
                <w:sz w:val="22"/>
                <w:szCs w:val="22"/>
              </w:rPr>
              <w:t>После замены новыми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01476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4767">
              <w:rPr>
                <w:rFonts w:ascii="Times New Roman" w:hAnsi="Times New Roman" w:cs="Times New Roman"/>
                <w:sz w:val="28"/>
              </w:rPr>
              <w:t xml:space="preserve">Меню 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905</w:t>
            </w:r>
          </w:p>
        </w:tc>
        <w:tc>
          <w:tcPr>
            <w:tcW w:w="2126" w:type="dxa"/>
          </w:tcPr>
          <w:p w:rsidR="00AE32CD" w:rsidRPr="00014767" w:rsidRDefault="00AE32CD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01476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4767">
              <w:rPr>
                <w:rFonts w:ascii="Times New Roman" w:hAnsi="Times New Roman" w:cs="Times New Roman"/>
                <w:sz w:val="28"/>
              </w:rPr>
              <w:t>Бракеражные журналы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903</w:t>
            </w:r>
          </w:p>
        </w:tc>
        <w:tc>
          <w:tcPr>
            <w:tcW w:w="2126" w:type="dxa"/>
          </w:tcPr>
          <w:p w:rsidR="00AE32CD" w:rsidRPr="00014767" w:rsidRDefault="00AE32CD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  <w:r w:rsidRPr="00C574EA">
              <w:rPr>
                <w:sz w:val="22"/>
                <w:szCs w:val="22"/>
              </w:rPr>
              <w:t>После проведения налоговыми органами проверки соблюдения налогового законодательства, при условии завершения проверки, проводимой в рамках ведомственного контроля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01476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4767">
              <w:rPr>
                <w:rFonts w:ascii="Times New Roman" w:hAnsi="Times New Roman" w:cs="Times New Roman"/>
                <w:sz w:val="28"/>
              </w:rPr>
              <w:t>Накопительные журналы расхода продуктов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904</w:t>
            </w:r>
          </w:p>
        </w:tc>
        <w:tc>
          <w:tcPr>
            <w:tcW w:w="2126" w:type="dxa"/>
          </w:tcPr>
          <w:p w:rsidR="00AE32CD" w:rsidRPr="00C574EA" w:rsidRDefault="00AE32CD" w:rsidP="00464180">
            <w:pPr>
              <w:pStyle w:val="table10"/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01476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4767">
              <w:rPr>
                <w:rFonts w:ascii="Times New Roman" w:hAnsi="Times New Roman" w:cs="Times New Roman"/>
                <w:sz w:val="28"/>
              </w:rPr>
              <w:t>Журнал контроля проверки весов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До замены новыми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908</w:t>
            </w:r>
          </w:p>
        </w:tc>
        <w:tc>
          <w:tcPr>
            <w:tcW w:w="2126" w:type="dxa"/>
          </w:tcPr>
          <w:p w:rsidR="00AE32CD" w:rsidRPr="00014767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014767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14767">
              <w:rPr>
                <w:rFonts w:ascii="Times New Roman" w:hAnsi="Times New Roman" w:cs="Times New Roman"/>
                <w:sz w:val="28"/>
              </w:rPr>
              <w:t xml:space="preserve">Журналы регистрации осмотров работников 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года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901</w:t>
            </w:r>
          </w:p>
        </w:tc>
        <w:tc>
          <w:tcPr>
            <w:tcW w:w="2126" w:type="dxa"/>
          </w:tcPr>
          <w:p w:rsidR="00AE32CD" w:rsidRPr="00014767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AE32CD" w:rsidRPr="00014767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E32CD" w:rsidRPr="00D64C4E" w:rsidRDefault="00AE32CD" w:rsidP="004641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014767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rPr>
          <w:trHeight w:val="341"/>
        </w:trPr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E32CD" w:rsidRPr="00D64C4E" w:rsidRDefault="00AE32CD" w:rsidP="0046418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014767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9923" w:type="dxa"/>
            <w:gridSpan w:val="5"/>
          </w:tcPr>
          <w:p w:rsidR="00AE32CD" w:rsidRPr="00D64C4E" w:rsidRDefault="00AE32CD" w:rsidP="004641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CD" w:rsidRPr="00D64C4E" w:rsidRDefault="00AE32CD" w:rsidP="004641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библиотеки, музея</w:t>
            </w:r>
          </w:p>
          <w:p w:rsidR="00AE32CD" w:rsidRPr="00D64C4E" w:rsidRDefault="00AE32CD" w:rsidP="004641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 xml:space="preserve">Сопроводительные документы на новые поступления (накладные, </w:t>
            </w:r>
            <w:r w:rsidRPr="00C57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счета, списки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1160</w:t>
            </w:r>
          </w:p>
        </w:tc>
        <w:tc>
          <w:tcPr>
            <w:tcW w:w="2126" w:type="dxa"/>
          </w:tcPr>
          <w:p w:rsidR="00AE32CD" w:rsidRPr="00ED2569" w:rsidRDefault="00AE32CD" w:rsidP="004641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Cs w:val="24"/>
              </w:rPr>
            </w:pPr>
            <w:r w:rsidRPr="00C574EA">
              <w:rPr>
                <w:rFonts w:ascii="Times New Roman" w:hAnsi="Times New Roman" w:cs="Times New Roman"/>
                <w:szCs w:val="24"/>
              </w:rPr>
              <w:t>После проверки библиотечного фонда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426FC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Акты передачи на временное хранение</w:t>
            </w:r>
          </w:p>
        </w:tc>
        <w:tc>
          <w:tcPr>
            <w:tcW w:w="992" w:type="dxa"/>
          </w:tcPr>
          <w:p w:rsidR="00AE32CD" w:rsidRPr="00D426FC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426FC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Постоянно</w:t>
            </w:r>
          </w:p>
          <w:p w:rsidR="00AE32CD" w:rsidRPr="00D426FC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п. 1197</w:t>
            </w:r>
          </w:p>
        </w:tc>
        <w:tc>
          <w:tcPr>
            <w:tcW w:w="2126" w:type="dxa"/>
          </w:tcPr>
          <w:p w:rsidR="00AE32CD" w:rsidRPr="00E6157B" w:rsidRDefault="00AE32CD" w:rsidP="004641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426FC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Акты возврата с временного хранения</w:t>
            </w:r>
          </w:p>
        </w:tc>
        <w:tc>
          <w:tcPr>
            <w:tcW w:w="992" w:type="dxa"/>
          </w:tcPr>
          <w:p w:rsidR="00AE32CD" w:rsidRPr="00D426FC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426FC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Постоянно</w:t>
            </w:r>
          </w:p>
          <w:p w:rsidR="00AE32CD" w:rsidRPr="00D426FC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п. 1195</w:t>
            </w:r>
          </w:p>
        </w:tc>
        <w:tc>
          <w:tcPr>
            <w:tcW w:w="2126" w:type="dxa"/>
          </w:tcPr>
          <w:p w:rsidR="00AE32CD" w:rsidRPr="00E6157B" w:rsidRDefault="00AE32CD" w:rsidP="00464180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426FC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Акты передачи на постоянное хранение</w:t>
            </w:r>
          </w:p>
        </w:tc>
        <w:tc>
          <w:tcPr>
            <w:tcW w:w="992" w:type="dxa"/>
          </w:tcPr>
          <w:p w:rsidR="00AE32CD" w:rsidRPr="00D426FC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426FC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Постоянно</w:t>
            </w:r>
          </w:p>
          <w:p w:rsidR="00AE32CD" w:rsidRPr="00D426FC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п. 1196</w:t>
            </w:r>
          </w:p>
        </w:tc>
        <w:tc>
          <w:tcPr>
            <w:tcW w:w="2126" w:type="dxa"/>
          </w:tcPr>
          <w:p w:rsidR="00AE32CD" w:rsidRPr="00E6157B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Акты на списание книг и периодических изданий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лет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1150</w:t>
            </w:r>
          </w:p>
        </w:tc>
        <w:tc>
          <w:tcPr>
            <w:tcW w:w="2126" w:type="dxa"/>
          </w:tcPr>
          <w:p w:rsidR="00AE32CD" w:rsidRPr="00C57993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C57993">
              <w:rPr>
                <w:rFonts w:ascii="Times New Roman" w:hAnsi="Times New Roman" w:cs="Times New Roman"/>
                <w:szCs w:val="28"/>
              </w:rPr>
              <w:t>После проверки библиотечного фонда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Каталоги книг (алфавитные)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Постоянно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1153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Учетные карточки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Постоянно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1152</w:t>
            </w:r>
          </w:p>
        </w:tc>
        <w:tc>
          <w:tcPr>
            <w:tcW w:w="2126" w:type="dxa"/>
          </w:tcPr>
          <w:p w:rsidR="00AE32CD" w:rsidRPr="00C57993" w:rsidRDefault="00AE32CD" w:rsidP="0046418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C574EA">
              <w:rPr>
                <w:sz w:val="28"/>
                <w:szCs w:val="28"/>
              </w:rPr>
              <w:t>Инвентарные книги музейных коллекций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E419F">
              <w:rPr>
                <w:sz w:val="28"/>
                <w:szCs w:val="28"/>
              </w:rPr>
              <w:t>Постоянно</w:t>
            </w:r>
          </w:p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41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E419F">
              <w:rPr>
                <w:sz w:val="28"/>
                <w:szCs w:val="28"/>
              </w:rPr>
              <w:t>1179</w:t>
            </w:r>
          </w:p>
        </w:tc>
        <w:tc>
          <w:tcPr>
            <w:tcW w:w="2126" w:type="dxa"/>
          </w:tcPr>
          <w:p w:rsidR="00AE32CD" w:rsidRPr="00E6157B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Книга суммарного учета библиотечного фонда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Постоянно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1159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Инвентарная книга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Постоянно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1157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C574EA">
              <w:rPr>
                <w:sz w:val="28"/>
                <w:szCs w:val="28"/>
              </w:rPr>
              <w:t>Книг</w:t>
            </w:r>
            <w:r>
              <w:rPr>
                <w:sz w:val="28"/>
                <w:szCs w:val="28"/>
              </w:rPr>
              <w:t>а отзывов посетителей музея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F64F8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F64F88">
              <w:rPr>
                <w:sz w:val="28"/>
                <w:szCs w:val="28"/>
              </w:rPr>
              <w:t>Постоянно</w:t>
            </w:r>
          </w:p>
          <w:p w:rsidR="00AE32CD" w:rsidRPr="00F64F8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4F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64F88">
              <w:rPr>
                <w:sz w:val="28"/>
                <w:szCs w:val="28"/>
              </w:rPr>
              <w:t>1208</w:t>
            </w:r>
          </w:p>
        </w:tc>
        <w:tc>
          <w:tcPr>
            <w:tcW w:w="2126" w:type="dxa"/>
          </w:tcPr>
          <w:p w:rsidR="00AE32CD" w:rsidRPr="00C574EA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Cs w:val="28"/>
              </w:rPr>
            </w:pPr>
            <w:r w:rsidRPr="00C574EA">
              <w:rPr>
                <w:rFonts w:ascii="Times New Roman" w:hAnsi="Times New Roman" w:cs="Times New Roman"/>
                <w:szCs w:val="28"/>
              </w:rPr>
              <w:t>Хран</w:t>
            </w:r>
            <w:r>
              <w:rPr>
                <w:rFonts w:ascii="Times New Roman" w:hAnsi="Times New Roman" w:cs="Times New Roman"/>
                <w:szCs w:val="28"/>
              </w:rPr>
              <w:t>ится в учреждении</w:t>
            </w: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C574EA">
              <w:rPr>
                <w:sz w:val="28"/>
                <w:szCs w:val="28"/>
              </w:rPr>
              <w:t>Журналы учета экскурсионной и методической работы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2639AD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2639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2639AD">
              <w:rPr>
                <w:sz w:val="28"/>
                <w:szCs w:val="28"/>
              </w:rPr>
              <w:t>года</w:t>
            </w:r>
          </w:p>
          <w:p w:rsidR="00AE32CD" w:rsidRPr="002639AD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39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639AD">
              <w:rPr>
                <w:sz w:val="28"/>
                <w:szCs w:val="28"/>
              </w:rPr>
              <w:t>1218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C574EA">
              <w:rPr>
                <w:sz w:val="28"/>
                <w:szCs w:val="28"/>
              </w:rPr>
              <w:t>Журналы регистрации посетителей музея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419F">
              <w:rPr>
                <w:sz w:val="28"/>
                <w:szCs w:val="28"/>
              </w:rPr>
              <w:t>. 1209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3254DE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Журнал регистрации учетных карточек библиотечного фонда школьных учебников</w:t>
            </w:r>
          </w:p>
        </w:tc>
        <w:tc>
          <w:tcPr>
            <w:tcW w:w="992" w:type="dxa"/>
          </w:tcPr>
          <w:p w:rsidR="00AE32CD" w:rsidRPr="00ED256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Постоянно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1154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5F23CF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C574EA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EA">
              <w:rPr>
                <w:rFonts w:ascii="Times New Roman" w:hAnsi="Times New Roman" w:cs="Times New Roman"/>
                <w:sz w:val="28"/>
                <w:szCs w:val="28"/>
              </w:rPr>
              <w:t>Журнал учета документов, которые приняты от читателей взамен утерянных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Постоянно</w:t>
            </w:r>
          </w:p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67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D67F7">
              <w:rPr>
                <w:sz w:val="28"/>
                <w:szCs w:val="28"/>
              </w:rPr>
              <w:t>1156</w:t>
            </w:r>
          </w:p>
        </w:tc>
        <w:tc>
          <w:tcPr>
            <w:tcW w:w="2126" w:type="dxa"/>
          </w:tcPr>
          <w:p w:rsidR="00AE32CD" w:rsidRPr="00652D63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5F23CF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426FC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актов передачи на временное хранение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E419F">
              <w:rPr>
                <w:sz w:val="28"/>
                <w:szCs w:val="28"/>
              </w:rPr>
              <w:t>Постоянно</w:t>
            </w:r>
          </w:p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419F">
              <w:rPr>
                <w:sz w:val="28"/>
                <w:szCs w:val="28"/>
              </w:rPr>
              <w:t>. 120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E32CD" w:rsidRPr="00652D63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5F23CF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426FC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6FC">
              <w:rPr>
                <w:rFonts w:ascii="Times New Roman" w:hAnsi="Times New Roman" w:cs="Times New Roman"/>
                <w:sz w:val="28"/>
                <w:szCs w:val="28"/>
              </w:rPr>
              <w:t>Журнал регистрации актов возврата с временного хранения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E419F">
              <w:rPr>
                <w:sz w:val="28"/>
                <w:szCs w:val="28"/>
              </w:rPr>
              <w:t>Постоянно</w:t>
            </w:r>
          </w:p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419F">
              <w:rPr>
                <w:sz w:val="28"/>
                <w:szCs w:val="28"/>
              </w:rPr>
              <w:t>. 120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32CD" w:rsidRPr="00652D63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5F23CF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426FC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D426FC">
              <w:rPr>
                <w:sz w:val="28"/>
                <w:szCs w:val="28"/>
              </w:rPr>
              <w:t>Журнал регистрации актов передачи на постоянное хранение</w:t>
            </w:r>
          </w:p>
        </w:tc>
        <w:tc>
          <w:tcPr>
            <w:tcW w:w="992" w:type="dxa"/>
          </w:tcPr>
          <w:p w:rsidR="00AE32CD" w:rsidRPr="004D0F0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4E419F">
              <w:rPr>
                <w:sz w:val="28"/>
                <w:szCs w:val="28"/>
              </w:rPr>
              <w:t>Постоянно</w:t>
            </w:r>
          </w:p>
          <w:p w:rsidR="00AE32CD" w:rsidRPr="004E419F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419F">
              <w:rPr>
                <w:sz w:val="28"/>
                <w:szCs w:val="28"/>
              </w:rPr>
              <w:t>. 120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E32CD" w:rsidRPr="00652D63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номенклатуры </w:t>
            </w:r>
            <w:r>
              <w:rPr>
                <w:sz w:val="28"/>
                <w:szCs w:val="28"/>
              </w:rPr>
              <w:lastRenderedPageBreak/>
              <w:t>дел учреждения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71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64C4E" w:rsidRDefault="00AE32CD" w:rsidP="00464180">
            <w:pPr>
              <w:pStyle w:val="21"/>
              <w:tabs>
                <w:tab w:val="left" w:pos="3686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9923" w:type="dxa"/>
            <w:gridSpan w:val="5"/>
          </w:tcPr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профсоюзная организация</w:t>
            </w:r>
          </w:p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C7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Учредительные документы первичной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</w:t>
            </w:r>
            <w:r w:rsidRPr="009B7AC7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(копия у</w:t>
            </w:r>
            <w:r w:rsidRPr="009B7A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тава, свидетельство о государственной регистрации и др.)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1513.1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85F79">
              <w:rPr>
                <w:rFonts w:ascii="Times New Roman" w:hAnsi="Times New Roman" w:cs="Times New Roman"/>
              </w:rPr>
              <w:t>При условии замены новыми</w:t>
            </w: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B26AC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6AC9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 и документы к ним</w:t>
            </w:r>
          </w:p>
        </w:tc>
        <w:tc>
          <w:tcPr>
            <w:tcW w:w="992" w:type="dxa"/>
          </w:tcPr>
          <w:p w:rsidR="00AE32CD" w:rsidRPr="00B26AC9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B26AC9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AC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AE32CD" w:rsidRPr="00B26AC9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151</w:t>
            </w:r>
            <w:r w:rsidRPr="00B26A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B26AC9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и документы к нему</w:t>
            </w:r>
          </w:p>
        </w:tc>
        <w:tc>
          <w:tcPr>
            <w:tcW w:w="992" w:type="dxa"/>
          </w:tcPr>
          <w:p w:rsidR="00AE32CD" w:rsidRPr="00B26AC9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AE32CD" w:rsidRPr="00B26AC9" w:rsidRDefault="00AE32CD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728.1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отчет первичной профсоюзной организации за 2021 год</w:t>
            </w:r>
          </w:p>
        </w:tc>
        <w:tc>
          <w:tcPr>
            <w:tcW w:w="992" w:type="dxa"/>
          </w:tcPr>
          <w:p w:rsidR="00AE32CD" w:rsidRPr="00B26AC9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AE32CD" w:rsidRDefault="00AE32CD" w:rsidP="004641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1529.1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94422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>Учетные карточки членов профсоюзной организации</w:t>
            </w:r>
          </w:p>
        </w:tc>
        <w:tc>
          <w:tcPr>
            <w:tcW w:w="992" w:type="dxa"/>
          </w:tcPr>
          <w:p w:rsidR="00AE32CD" w:rsidRPr="00894422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94422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 xml:space="preserve">До снятия </w:t>
            </w:r>
          </w:p>
          <w:p w:rsidR="00AE32CD" w:rsidRPr="00894422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>с учета</w:t>
            </w:r>
          </w:p>
          <w:p w:rsidR="00AE32CD" w:rsidRPr="00894422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C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деятельности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  <w:r w:rsidRPr="009B7AC7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(протоколы, акты, ведомости, сведения и др.)</w:t>
            </w:r>
          </w:p>
        </w:tc>
        <w:tc>
          <w:tcPr>
            <w:tcW w:w="992" w:type="dxa"/>
          </w:tcPr>
          <w:p w:rsidR="00AE32CD" w:rsidRPr="00B26AC9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лет</w:t>
            </w:r>
          </w:p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п. 1526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 xml:space="preserve">Заявления </w:t>
            </w:r>
            <w:r>
              <w:rPr>
                <w:sz w:val="28"/>
                <w:szCs w:val="28"/>
              </w:rPr>
              <w:t>членов</w:t>
            </w:r>
            <w:r w:rsidRPr="003D67F7">
              <w:rPr>
                <w:sz w:val="28"/>
                <w:szCs w:val="28"/>
              </w:rPr>
              <w:t xml:space="preserve"> первичн</w:t>
            </w:r>
            <w:r>
              <w:rPr>
                <w:sz w:val="28"/>
                <w:szCs w:val="28"/>
              </w:rPr>
              <w:t>ых</w:t>
            </w:r>
            <w:r w:rsidRPr="003D67F7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ых</w:t>
            </w:r>
            <w:r w:rsidRPr="003D67F7">
              <w:rPr>
                <w:sz w:val="28"/>
                <w:szCs w:val="28"/>
              </w:rPr>
              <w:t xml:space="preserve"> организаций</w:t>
            </w:r>
          </w:p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оказании материальной помощи и другим вопросам</w:t>
            </w:r>
          </w:p>
        </w:tc>
        <w:tc>
          <w:tcPr>
            <w:tcW w:w="992" w:type="dxa"/>
          </w:tcPr>
          <w:p w:rsidR="00AE32CD" w:rsidRPr="003D67F7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3D67F7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 w:rsidRPr="003D67F7">
              <w:rPr>
                <w:sz w:val="28"/>
                <w:szCs w:val="28"/>
              </w:rPr>
              <w:t>3 года</w:t>
            </w:r>
          </w:p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1538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94422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lt-LT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>Заявления о приеме в члены профсоюзной организации</w:t>
            </w:r>
          </w:p>
        </w:tc>
        <w:tc>
          <w:tcPr>
            <w:tcW w:w="992" w:type="dxa"/>
          </w:tcPr>
          <w:p w:rsidR="00AE32CD" w:rsidRPr="00894422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894422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894422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22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894422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F6B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профсоюзной организации</w:t>
            </w:r>
          </w:p>
        </w:tc>
        <w:tc>
          <w:tcPr>
            <w:tcW w:w="992" w:type="dxa"/>
          </w:tcPr>
          <w:p w:rsidR="00AE32CD" w:rsidRPr="00894422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C92F6B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6B">
              <w:rPr>
                <w:rFonts w:ascii="Times New Roman" w:hAnsi="Times New Roman" w:cs="Times New Roman"/>
                <w:sz w:val="28"/>
                <w:szCs w:val="28"/>
              </w:rPr>
              <w:t>До замены новыми</w:t>
            </w:r>
          </w:p>
          <w:p w:rsidR="00AE32CD" w:rsidRPr="00894422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F6B">
              <w:rPr>
                <w:rFonts w:ascii="Times New Roman" w:hAnsi="Times New Roman" w:cs="Times New Roman"/>
                <w:sz w:val="28"/>
                <w:szCs w:val="28"/>
              </w:rPr>
              <w:t>п.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77E33" w:rsidRDefault="00AE32CD" w:rsidP="00464180">
            <w:pPr>
              <w:tabs>
                <w:tab w:val="left" w:pos="15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33">
              <w:rPr>
                <w:rFonts w:ascii="Times New Roman" w:hAnsi="Times New Roman" w:cs="Times New Roman"/>
                <w:sz w:val="28"/>
                <w:szCs w:val="28"/>
              </w:rPr>
              <w:t>Списки детей работников на получение новогодних подарков и на участие в культурно-массовых мероприятиях</w:t>
            </w:r>
          </w:p>
        </w:tc>
        <w:tc>
          <w:tcPr>
            <w:tcW w:w="992" w:type="dxa"/>
          </w:tcPr>
          <w:p w:rsidR="00AE32CD" w:rsidRPr="00894422" w:rsidRDefault="00AE32CD" w:rsidP="0046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AE32CD" w:rsidRPr="00C92F6B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1541</w:t>
            </w:r>
          </w:p>
        </w:tc>
        <w:tc>
          <w:tcPr>
            <w:tcW w:w="2126" w:type="dxa"/>
          </w:tcPr>
          <w:p w:rsidR="00AE32CD" w:rsidRPr="00F85F79" w:rsidRDefault="00AE32CD" w:rsidP="00464180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6C3308" w:rsidRDefault="00AE32CD" w:rsidP="00464180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номенклатуры дел учреждения</w:t>
            </w: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AE32CD" w:rsidRPr="006C3308" w:rsidRDefault="00AE32CD" w:rsidP="00464180">
            <w:pPr>
              <w:pStyle w:val="table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71</w:t>
            </w: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CD" w:rsidRPr="00D64C4E" w:rsidTr="00C55476">
        <w:tc>
          <w:tcPr>
            <w:tcW w:w="1135" w:type="dxa"/>
          </w:tcPr>
          <w:p w:rsidR="00AE32CD" w:rsidRPr="00D64C4E" w:rsidRDefault="00AE32CD" w:rsidP="004641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32CD" w:rsidRPr="00D64C4E" w:rsidRDefault="00AE32CD" w:rsidP="0046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32CD" w:rsidRPr="00D64C4E" w:rsidRDefault="00AE32CD" w:rsidP="00464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6FC" w:rsidRPr="00D64C4E" w:rsidRDefault="00D426FC" w:rsidP="0076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33" w:rsidRDefault="008D666B" w:rsidP="0067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4E"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</w:t>
      </w:r>
      <w:r w:rsidR="00182AE8">
        <w:rPr>
          <w:rFonts w:ascii="Times New Roman" w:hAnsi="Times New Roman" w:cs="Times New Roman"/>
          <w:sz w:val="28"/>
          <w:szCs w:val="28"/>
        </w:rPr>
        <w:t xml:space="preserve"> </w:t>
      </w:r>
      <w:r w:rsidR="00677E33">
        <w:rPr>
          <w:rFonts w:ascii="Times New Roman" w:hAnsi="Times New Roman" w:cs="Times New Roman"/>
          <w:sz w:val="28"/>
          <w:szCs w:val="28"/>
        </w:rPr>
        <w:t>п</w:t>
      </w:r>
      <w:r w:rsidR="00677E33" w:rsidRPr="00677E33">
        <w:rPr>
          <w:rFonts w:ascii="Times New Roman" w:hAnsi="Times New Roman" w:cs="Times New Roman"/>
          <w:sz w:val="28"/>
          <w:szCs w:val="28"/>
        </w:rPr>
        <w:t>остановление Министерства образования Республики Беларусь от 24.05.2012 № 52</w:t>
      </w:r>
      <w:r w:rsidR="00677E33">
        <w:rPr>
          <w:rFonts w:ascii="Times New Roman" w:hAnsi="Times New Roman" w:cs="Times New Roman"/>
          <w:sz w:val="28"/>
          <w:szCs w:val="28"/>
        </w:rPr>
        <w:t xml:space="preserve"> «О</w:t>
      </w:r>
      <w:r w:rsidR="00677E33" w:rsidRPr="00677E33">
        <w:rPr>
          <w:rFonts w:ascii="Times New Roman" w:hAnsi="Times New Roman" w:cs="Times New Roman"/>
          <w:sz w:val="28"/>
          <w:szCs w:val="28"/>
        </w:rPr>
        <w:t>б установлении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государственной молодежной политики, государственных организаций, подчиненных Министерству образования Республики Беларусь, учреждений образования с частной формой собственности, с указанием сроков хранения</w:t>
      </w:r>
      <w:r w:rsidR="00182AE8">
        <w:rPr>
          <w:rFonts w:ascii="Times New Roman" w:hAnsi="Times New Roman" w:cs="Times New Roman"/>
          <w:sz w:val="28"/>
          <w:szCs w:val="28"/>
        </w:rPr>
        <w:t>».</w:t>
      </w:r>
    </w:p>
    <w:p w:rsidR="00677E33" w:rsidRPr="00131DC9" w:rsidRDefault="00677E33" w:rsidP="0013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66B" w:rsidRPr="00182AE8" w:rsidRDefault="00182AE8" w:rsidP="00182AE8">
      <w:pPr>
        <w:tabs>
          <w:tab w:val="left" w:pos="396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>Секретарь</w:t>
      </w:r>
      <w:r w:rsidR="008D666B" w:rsidRPr="00182AE8">
        <w:rPr>
          <w:rFonts w:ascii="Times New Roman" w:hAnsi="Times New Roman" w:cs="Times New Roman"/>
          <w:sz w:val="28"/>
          <w:szCs w:val="28"/>
        </w:rPr>
        <w:tab/>
      </w:r>
      <w:r w:rsidRPr="00182AE8">
        <w:rPr>
          <w:rFonts w:ascii="Times New Roman" w:hAnsi="Times New Roman" w:cs="Times New Roman"/>
          <w:i/>
          <w:sz w:val="28"/>
          <w:szCs w:val="28"/>
        </w:rPr>
        <w:t>Подпись</w:t>
      </w:r>
      <w:r w:rsidR="008D666B" w:rsidRPr="00182AE8">
        <w:rPr>
          <w:rFonts w:ascii="Times New Roman" w:hAnsi="Times New Roman" w:cs="Times New Roman"/>
          <w:sz w:val="28"/>
          <w:szCs w:val="28"/>
        </w:rPr>
        <w:tab/>
      </w:r>
      <w:r w:rsidR="00D94008">
        <w:rPr>
          <w:rFonts w:ascii="Times New Roman" w:hAnsi="Times New Roman" w:cs="Times New Roman"/>
          <w:sz w:val="28"/>
          <w:szCs w:val="28"/>
        </w:rPr>
        <w:t>Расшифровка</w:t>
      </w:r>
    </w:p>
    <w:p w:rsidR="008D666B" w:rsidRDefault="008D666B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6CB6" w:rsidRPr="00D06CB6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06CB6">
        <w:rPr>
          <w:rFonts w:ascii="Times New Roman" w:hAnsi="Times New Roman" w:cs="Times New Roman"/>
          <w:sz w:val="28"/>
          <w:szCs w:val="28"/>
        </w:rPr>
        <w:t>Зав. архивом</w:t>
      </w:r>
    </w:p>
    <w:p w:rsidR="00D06CB6" w:rsidRPr="00D06CB6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06CB6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="00D94008">
        <w:rPr>
          <w:rFonts w:ascii="Times New Roman" w:hAnsi="Times New Roman" w:cs="Times New Roman"/>
          <w:sz w:val="28"/>
          <w:szCs w:val="28"/>
        </w:rPr>
        <w:t>расшифровка</w:t>
      </w:r>
    </w:p>
    <w:p w:rsidR="00D06CB6" w:rsidRPr="00D06CB6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06CB6">
        <w:rPr>
          <w:rFonts w:ascii="Times New Roman" w:hAnsi="Times New Roman" w:cs="Times New Roman"/>
          <w:sz w:val="28"/>
          <w:szCs w:val="28"/>
        </w:rPr>
        <w:t>___. 12.2020</w:t>
      </w:r>
    </w:p>
    <w:p w:rsidR="00D06CB6" w:rsidRPr="00677E33" w:rsidRDefault="00D06CB6" w:rsidP="0076348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66B" w:rsidRPr="00182AE8" w:rsidRDefault="008D666B" w:rsidP="0092098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D666B" w:rsidRPr="00182AE8" w:rsidRDefault="008D666B" w:rsidP="00014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>Протокол заседания ЭК</w:t>
      </w:r>
    </w:p>
    <w:p w:rsidR="00182AE8" w:rsidRPr="00182AE8" w:rsidRDefault="00182AE8" w:rsidP="0018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 xml:space="preserve">ГУО «Средняя школа № </w:t>
      </w:r>
      <w:r w:rsidR="00D94008">
        <w:rPr>
          <w:rFonts w:ascii="Times New Roman" w:hAnsi="Times New Roman" w:cs="Times New Roman"/>
          <w:sz w:val="28"/>
          <w:szCs w:val="28"/>
        </w:rPr>
        <w:t>__</w:t>
      </w:r>
      <w:r w:rsidRPr="00182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AE8" w:rsidRPr="00182AE8" w:rsidRDefault="00182AE8" w:rsidP="00182AE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 xml:space="preserve">г. </w:t>
      </w:r>
      <w:r w:rsidR="00D94008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182AE8">
        <w:rPr>
          <w:rFonts w:ascii="Times New Roman" w:hAnsi="Times New Roman" w:cs="Times New Roman"/>
          <w:sz w:val="28"/>
          <w:szCs w:val="28"/>
        </w:rPr>
        <w:t>»</w:t>
      </w:r>
    </w:p>
    <w:p w:rsidR="00181C55" w:rsidRPr="00D64C4E" w:rsidRDefault="00920987" w:rsidP="00014E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>___.12</w:t>
      </w:r>
      <w:r w:rsidR="008D666B" w:rsidRPr="00182AE8">
        <w:rPr>
          <w:rFonts w:ascii="Times New Roman" w:hAnsi="Times New Roman" w:cs="Times New Roman"/>
          <w:sz w:val="28"/>
          <w:szCs w:val="28"/>
        </w:rPr>
        <w:t>.20</w:t>
      </w:r>
      <w:r w:rsidR="004C77E9" w:rsidRPr="00182AE8">
        <w:rPr>
          <w:rFonts w:ascii="Times New Roman" w:hAnsi="Times New Roman" w:cs="Times New Roman"/>
          <w:sz w:val="28"/>
          <w:szCs w:val="28"/>
        </w:rPr>
        <w:t>20</w:t>
      </w:r>
      <w:r w:rsidR="008D666B" w:rsidRPr="00182AE8">
        <w:rPr>
          <w:rFonts w:ascii="Times New Roman" w:hAnsi="Times New Roman" w:cs="Times New Roman"/>
          <w:sz w:val="28"/>
          <w:szCs w:val="28"/>
        </w:rPr>
        <w:t xml:space="preserve"> № </w:t>
      </w:r>
      <w:r w:rsidR="004C77E9" w:rsidRPr="00182AE8">
        <w:rPr>
          <w:rFonts w:ascii="Times New Roman" w:hAnsi="Times New Roman" w:cs="Times New Roman"/>
          <w:sz w:val="28"/>
          <w:szCs w:val="28"/>
        </w:rPr>
        <w:t>1</w:t>
      </w:r>
    </w:p>
    <w:p w:rsidR="00CD2C84" w:rsidRPr="00D64C4E" w:rsidRDefault="00CD2C84" w:rsidP="00131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84" w:rsidRPr="00D64C4E" w:rsidRDefault="00CD2C8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D64C4E">
        <w:rPr>
          <w:rFonts w:ascii="Times New Roman" w:hAnsi="Times New Roman" w:cs="Times New Roman"/>
          <w:sz w:val="28"/>
          <w:szCs w:val="28"/>
        </w:rPr>
        <w:br w:type="page"/>
      </w:r>
    </w:p>
    <w:p w:rsidR="00CD2C84" w:rsidRPr="00D64C4E" w:rsidRDefault="00CD2C84" w:rsidP="00CD2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C4E">
        <w:rPr>
          <w:rFonts w:ascii="Times New Roman" w:hAnsi="Times New Roman" w:cs="Times New Roman"/>
          <w:sz w:val="28"/>
          <w:szCs w:val="28"/>
        </w:rPr>
        <w:lastRenderedPageBreak/>
        <w:t>Итоговая запись о категориях и количестве дел,</w:t>
      </w:r>
    </w:p>
    <w:p w:rsidR="00D06CB6" w:rsidRPr="00D06CB6" w:rsidRDefault="00D06CB6" w:rsidP="00D06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заведенных в 2021</w:t>
      </w:r>
      <w:r w:rsidR="00CD2C84" w:rsidRPr="00D64C4E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государственном учреждении образования</w:t>
      </w:r>
      <w:r w:rsidRPr="00D06CB6">
        <w:rPr>
          <w:rFonts w:ascii="Times New Roman" w:hAnsi="Times New Roman" w:cs="Times New Roman"/>
          <w:sz w:val="28"/>
          <w:szCs w:val="28"/>
        </w:rPr>
        <w:t xml:space="preserve"> «Средняя школа № </w:t>
      </w:r>
      <w:r w:rsidR="00D94008">
        <w:rPr>
          <w:rFonts w:ascii="Times New Roman" w:hAnsi="Times New Roman" w:cs="Times New Roman"/>
          <w:sz w:val="28"/>
          <w:szCs w:val="28"/>
        </w:rPr>
        <w:t>__</w:t>
      </w:r>
      <w:r w:rsidRPr="00D06CB6">
        <w:rPr>
          <w:rFonts w:ascii="Times New Roman" w:hAnsi="Times New Roman" w:cs="Times New Roman"/>
          <w:sz w:val="28"/>
          <w:szCs w:val="28"/>
        </w:rPr>
        <w:t xml:space="preserve"> г. </w:t>
      </w:r>
      <w:r w:rsidR="00D94008">
        <w:rPr>
          <w:rFonts w:ascii="Times New Roman" w:hAnsi="Times New Roman" w:cs="Times New Roman"/>
          <w:sz w:val="28"/>
          <w:szCs w:val="28"/>
        </w:rPr>
        <w:t>___</w:t>
      </w:r>
      <w:r w:rsidRPr="00D06CB6">
        <w:rPr>
          <w:rFonts w:ascii="Times New Roman" w:hAnsi="Times New Roman" w:cs="Times New Roman"/>
          <w:sz w:val="28"/>
          <w:szCs w:val="28"/>
        </w:rPr>
        <w:t>»</w:t>
      </w:r>
    </w:p>
    <w:p w:rsidR="00CD2C84" w:rsidRPr="00D64C4E" w:rsidRDefault="00CD2C84" w:rsidP="00CD2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1251"/>
        <w:gridCol w:w="1957"/>
        <w:gridCol w:w="2456"/>
      </w:tblGrid>
      <w:tr w:rsidR="00CD2C84" w:rsidRPr="00D64C4E" w:rsidTr="00D06CB6">
        <w:trPr>
          <w:jc w:val="center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срокам хранения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C84" w:rsidRPr="00D64C4E" w:rsidTr="00D06CB6">
        <w:trPr>
          <w:jc w:val="center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с отметкой «ЭПК»</w:t>
            </w:r>
          </w:p>
        </w:tc>
      </w:tr>
      <w:tr w:rsidR="00CD2C84" w:rsidRPr="00D64C4E" w:rsidTr="00D06CB6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C84" w:rsidRPr="00D64C4E" w:rsidTr="00D06CB6">
        <w:trPr>
          <w:trHeight w:val="702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Постоянного, 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электронных дел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гибридных дел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84" w:rsidRPr="00D64C4E" w:rsidTr="00D06CB6">
        <w:trPr>
          <w:trHeight w:val="702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Временного (свыше 10 лет), из них: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электронных дел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гибридных дел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84" w:rsidRPr="00D64C4E" w:rsidTr="00D06CB6">
        <w:trPr>
          <w:trHeight w:val="98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</w:t>
            </w:r>
            <w:r w:rsidRPr="00D64C4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(до 10 лет),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электронных дел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гибридных дел</w:t>
            </w:r>
          </w:p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информационных ресурсов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84" w:rsidRPr="00D64C4E" w:rsidTr="00D06CB6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84" w:rsidRPr="00D64C4E" w:rsidRDefault="00CD2C84">
            <w:pPr>
              <w:shd w:val="clear" w:color="auto" w:fill="FFFFFF"/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D64C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84" w:rsidRPr="00D64C4E" w:rsidRDefault="00CD2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C84" w:rsidRDefault="00CD2C84" w:rsidP="00CD2C8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08" w:rsidRPr="00D64C4E" w:rsidRDefault="00D94008" w:rsidP="00CD2C8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CB6" w:rsidRPr="00182AE8" w:rsidRDefault="00D06CB6" w:rsidP="00D06CB6">
      <w:pPr>
        <w:tabs>
          <w:tab w:val="left" w:pos="396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AE8">
        <w:rPr>
          <w:rFonts w:ascii="Times New Roman" w:hAnsi="Times New Roman" w:cs="Times New Roman"/>
          <w:sz w:val="28"/>
          <w:szCs w:val="28"/>
        </w:rPr>
        <w:t>Секретарь</w:t>
      </w:r>
      <w:r w:rsidRPr="00182AE8">
        <w:rPr>
          <w:rFonts w:ascii="Times New Roman" w:hAnsi="Times New Roman" w:cs="Times New Roman"/>
          <w:sz w:val="28"/>
          <w:szCs w:val="28"/>
        </w:rPr>
        <w:tab/>
      </w:r>
      <w:r w:rsidR="00D94008" w:rsidRPr="00D94008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182AE8">
        <w:rPr>
          <w:rFonts w:ascii="Times New Roman" w:hAnsi="Times New Roman" w:cs="Times New Roman"/>
          <w:sz w:val="28"/>
          <w:szCs w:val="28"/>
        </w:rPr>
        <w:tab/>
      </w:r>
      <w:r w:rsidR="00D94008">
        <w:rPr>
          <w:rFonts w:ascii="Times New Roman" w:hAnsi="Times New Roman" w:cs="Times New Roman"/>
          <w:sz w:val="28"/>
          <w:szCs w:val="28"/>
        </w:rPr>
        <w:t>Расшифровка</w:t>
      </w:r>
    </w:p>
    <w:p w:rsidR="00CD2C84" w:rsidRDefault="00CD2C84" w:rsidP="00CD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08" w:rsidRPr="00D64C4E" w:rsidRDefault="00D94008" w:rsidP="00CD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51" w:rsidRPr="00D64C4E" w:rsidRDefault="00CD2C84" w:rsidP="00D06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E">
        <w:rPr>
          <w:rFonts w:ascii="Times New Roman" w:hAnsi="Times New Roman" w:cs="Times New Roman"/>
          <w:sz w:val="28"/>
          <w:szCs w:val="28"/>
        </w:rPr>
        <w:t>Итоговые сведе</w:t>
      </w:r>
      <w:r w:rsidR="00D06CB6">
        <w:rPr>
          <w:rFonts w:ascii="Times New Roman" w:hAnsi="Times New Roman" w:cs="Times New Roman"/>
          <w:sz w:val="28"/>
          <w:szCs w:val="28"/>
        </w:rPr>
        <w:t>ния переданы в архив учреждения</w:t>
      </w:r>
      <w:r w:rsidRPr="00D64C4E">
        <w:rPr>
          <w:rFonts w:ascii="Times New Roman" w:hAnsi="Times New Roman" w:cs="Times New Roman"/>
          <w:sz w:val="28"/>
          <w:szCs w:val="28"/>
        </w:rPr>
        <w:t>.</w:t>
      </w:r>
    </w:p>
    <w:sectPr w:rsidR="00F91B51" w:rsidRPr="00D64C4E" w:rsidSect="008D6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5B" w:rsidRDefault="0070615B" w:rsidP="00343163">
      <w:pPr>
        <w:spacing w:after="0" w:line="240" w:lineRule="auto"/>
      </w:pPr>
      <w:r>
        <w:separator/>
      </w:r>
    </w:p>
  </w:endnote>
  <w:endnote w:type="continuationSeparator" w:id="0">
    <w:p w:rsidR="0070615B" w:rsidRDefault="0070615B" w:rsidP="003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5B" w:rsidRDefault="0070615B" w:rsidP="00343163">
      <w:pPr>
        <w:spacing w:after="0" w:line="240" w:lineRule="auto"/>
      </w:pPr>
      <w:r>
        <w:separator/>
      </w:r>
    </w:p>
  </w:footnote>
  <w:footnote w:type="continuationSeparator" w:id="0">
    <w:p w:rsidR="0070615B" w:rsidRDefault="0070615B" w:rsidP="00343163">
      <w:pPr>
        <w:spacing w:after="0" w:line="240" w:lineRule="auto"/>
      </w:pPr>
      <w:r>
        <w:continuationSeparator/>
      </w:r>
    </w:p>
  </w:footnote>
  <w:footnote w:id="1">
    <w:p w:rsidR="003254DE" w:rsidRPr="006C3308" w:rsidRDefault="003254DE" w:rsidP="00D94008">
      <w:pPr>
        <w:pStyle w:val="af4"/>
        <w:jc w:val="both"/>
        <w:rPr>
          <w:rFonts w:ascii="Times New Roman" w:hAnsi="Times New Roman" w:cs="Times New Roman"/>
          <w:sz w:val="22"/>
        </w:rPr>
      </w:pPr>
      <w:r w:rsidRPr="006C3308">
        <w:rPr>
          <w:rStyle w:val="af6"/>
          <w:rFonts w:ascii="Times New Roman" w:hAnsi="Times New Roman" w:cs="Times New Roman"/>
          <w:sz w:val="22"/>
        </w:rPr>
        <w:footnoteRef/>
      </w:r>
      <w:r w:rsidRPr="006C3308">
        <w:rPr>
          <w:rFonts w:ascii="Times New Roman" w:hAnsi="Times New Roman" w:cs="Times New Roman"/>
          <w:sz w:val="22"/>
        </w:rPr>
        <w:t xml:space="preserve"> Приводится частично. Учреждение образования, документы которо</w:t>
      </w:r>
      <w:r>
        <w:rPr>
          <w:rFonts w:ascii="Times New Roman" w:hAnsi="Times New Roman" w:cs="Times New Roman"/>
          <w:sz w:val="22"/>
        </w:rPr>
        <w:t>го</w:t>
      </w:r>
      <w:r w:rsidRPr="006C3308">
        <w:rPr>
          <w:rFonts w:ascii="Times New Roman" w:hAnsi="Times New Roman" w:cs="Times New Roman"/>
          <w:sz w:val="22"/>
        </w:rPr>
        <w:t xml:space="preserve"> приведены в примере, является вымышленн</w:t>
      </w:r>
      <w:r>
        <w:rPr>
          <w:rFonts w:ascii="Times New Roman" w:hAnsi="Times New Roman" w:cs="Times New Roman"/>
          <w:sz w:val="22"/>
        </w:rPr>
        <w:t>ым</w:t>
      </w:r>
      <w:r w:rsidRPr="006C3308">
        <w:rPr>
          <w:rFonts w:ascii="Times New Roman" w:hAnsi="Times New Roman" w:cs="Times New Roman"/>
          <w:sz w:val="22"/>
        </w:rPr>
        <w:t xml:space="preserve">. При определении сроков хранения предполагалось, что </w:t>
      </w:r>
      <w:r>
        <w:rPr>
          <w:rFonts w:ascii="Times New Roman" w:hAnsi="Times New Roman" w:cs="Times New Roman"/>
          <w:sz w:val="22"/>
        </w:rPr>
        <w:t xml:space="preserve">учреждения </w:t>
      </w:r>
      <w:r w:rsidRPr="006C3308">
        <w:rPr>
          <w:rFonts w:ascii="Times New Roman" w:hAnsi="Times New Roman" w:cs="Times New Roman"/>
          <w:sz w:val="22"/>
        </w:rPr>
        <w:t>является государственной формы собственности</w:t>
      </w:r>
      <w:r>
        <w:rPr>
          <w:rFonts w:ascii="Times New Roman" w:hAnsi="Times New Roman" w:cs="Times New Roman"/>
          <w:sz w:val="22"/>
        </w:rPr>
        <w:t xml:space="preserve"> и не является источником комплектования государственного архива</w:t>
      </w:r>
      <w:r w:rsidR="00D94008">
        <w:rPr>
          <w:rFonts w:ascii="Times New Roman" w:hAnsi="Times New Roman" w:cs="Times New Roman"/>
          <w:sz w:val="22"/>
        </w:rPr>
        <w:t xml:space="preserve"> </w:t>
      </w:r>
      <w:r w:rsidR="00D94008">
        <w:rPr>
          <w:rFonts w:ascii="Times New Roman" w:hAnsi="Times New Roman" w:cs="Times New Roman"/>
          <w:i/>
          <w:sz w:val="22"/>
        </w:rPr>
        <w:t>(примеч. авт.)</w:t>
      </w:r>
      <w:r w:rsidRPr="006C3308">
        <w:rPr>
          <w:rFonts w:ascii="Times New Roman" w:hAnsi="Times New Roman" w:cs="Times New Roman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082"/>
    <w:multiLevelType w:val="hybridMultilevel"/>
    <w:tmpl w:val="E6FCED8A"/>
    <w:lvl w:ilvl="0" w:tplc="5E8A632C">
      <w:start w:val="1"/>
      <w:numFmt w:val="decimalZero"/>
      <w:lvlText w:val="3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3DD"/>
    <w:multiLevelType w:val="multilevel"/>
    <w:tmpl w:val="EEBA046E"/>
    <w:lvl w:ilvl="0">
      <w:start w:val="1"/>
      <w:numFmt w:val="decimalZero"/>
      <w:lvlText w:val="2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1B3E3A"/>
    <w:multiLevelType w:val="multilevel"/>
    <w:tmpl w:val="C9125474"/>
    <w:lvl w:ilvl="0">
      <w:start w:val="1"/>
      <w:numFmt w:val="decimalZero"/>
      <w:lvlText w:val="03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36709D"/>
    <w:multiLevelType w:val="hybridMultilevel"/>
    <w:tmpl w:val="1B90C4E8"/>
    <w:lvl w:ilvl="0" w:tplc="54B4E3BA">
      <w:start w:val="1"/>
      <w:numFmt w:val="decimalZero"/>
      <w:lvlText w:val="3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CBD"/>
    <w:multiLevelType w:val="multilevel"/>
    <w:tmpl w:val="9AA407F6"/>
    <w:lvl w:ilvl="0">
      <w:start w:val="1"/>
      <w:numFmt w:val="decimalZero"/>
      <w:lvlText w:val="26-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38A5A7E"/>
    <w:multiLevelType w:val="hybridMultilevel"/>
    <w:tmpl w:val="CA908534"/>
    <w:lvl w:ilvl="0" w:tplc="1796235E">
      <w:start w:val="1"/>
      <w:numFmt w:val="decimal"/>
      <w:lvlText w:val="24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288C"/>
    <w:multiLevelType w:val="hybridMultilevel"/>
    <w:tmpl w:val="80863AA4"/>
    <w:lvl w:ilvl="0" w:tplc="4392C0F6">
      <w:start w:val="1"/>
      <w:numFmt w:val="decimalZero"/>
      <w:lvlText w:val="4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7268D"/>
    <w:multiLevelType w:val="multilevel"/>
    <w:tmpl w:val="92E013CE"/>
    <w:lvl w:ilvl="0">
      <w:start w:val="1"/>
      <w:numFmt w:val="decimalZero"/>
      <w:lvlText w:val="16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AA86710"/>
    <w:multiLevelType w:val="multilevel"/>
    <w:tmpl w:val="E0A810C6"/>
    <w:lvl w:ilvl="0">
      <w:start w:val="1"/>
      <w:numFmt w:val="decimalZero"/>
      <w:lvlText w:val="22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853262"/>
    <w:multiLevelType w:val="hybridMultilevel"/>
    <w:tmpl w:val="E8384DA6"/>
    <w:lvl w:ilvl="0" w:tplc="BDB0849C">
      <w:start w:val="1"/>
      <w:numFmt w:val="decimal"/>
      <w:lvlText w:val="25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D24F5"/>
    <w:multiLevelType w:val="multilevel"/>
    <w:tmpl w:val="42D2D35E"/>
    <w:lvl w:ilvl="0">
      <w:start w:val="1"/>
      <w:numFmt w:val="decimalZero"/>
      <w:lvlText w:val="0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6042206"/>
    <w:multiLevelType w:val="hybridMultilevel"/>
    <w:tmpl w:val="0876D3A4"/>
    <w:lvl w:ilvl="0" w:tplc="A4B06822">
      <w:start w:val="1"/>
      <w:numFmt w:val="decimalZero"/>
      <w:lvlText w:val="3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7ED2"/>
    <w:multiLevelType w:val="multilevel"/>
    <w:tmpl w:val="26CA85F2"/>
    <w:lvl w:ilvl="0">
      <w:start w:val="1"/>
      <w:numFmt w:val="decimalZero"/>
      <w:lvlText w:val="23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49643B"/>
    <w:multiLevelType w:val="hybridMultilevel"/>
    <w:tmpl w:val="446415B6"/>
    <w:lvl w:ilvl="0" w:tplc="D2D27EB4">
      <w:start w:val="1"/>
      <w:numFmt w:val="decimal"/>
      <w:lvlText w:val="25-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436E5"/>
    <w:multiLevelType w:val="multilevel"/>
    <w:tmpl w:val="CEB20478"/>
    <w:lvl w:ilvl="0">
      <w:start w:val="1"/>
      <w:numFmt w:val="decimalZero"/>
      <w:lvlText w:val="24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7EF4667"/>
    <w:multiLevelType w:val="hybridMultilevel"/>
    <w:tmpl w:val="26526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28BF"/>
    <w:multiLevelType w:val="multilevel"/>
    <w:tmpl w:val="42D2D35E"/>
    <w:lvl w:ilvl="0">
      <w:start w:val="1"/>
      <w:numFmt w:val="decimalZero"/>
      <w:lvlText w:val="0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E287054"/>
    <w:multiLevelType w:val="multilevel"/>
    <w:tmpl w:val="C686B3EA"/>
    <w:lvl w:ilvl="0">
      <w:start w:val="1"/>
      <w:numFmt w:val="decimalZero"/>
      <w:lvlText w:val="12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0D45FC7"/>
    <w:multiLevelType w:val="multilevel"/>
    <w:tmpl w:val="5F1C19AE"/>
    <w:lvl w:ilvl="0">
      <w:start w:val="1"/>
      <w:numFmt w:val="decimalZero"/>
      <w:lvlText w:val="25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4B95E30"/>
    <w:multiLevelType w:val="multilevel"/>
    <w:tmpl w:val="BB38FD8A"/>
    <w:lvl w:ilvl="0">
      <w:start w:val="1"/>
      <w:numFmt w:val="decimalZero"/>
      <w:lvlText w:val="10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5E24C8E"/>
    <w:multiLevelType w:val="hybridMultilevel"/>
    <w:tmpl w:val="5C443774"/>
    <w:lvl w:ilvl="0" w:tplc="48344E32">
      <w:start w:val="1"/>
      <w:numFmt w:val="decimalZero"/>
      <w:lvlText w:val="3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3459"/>
    <w:multiLevelType w:val="hybridMultilevel"/>
    <w:tmpl w:val="E242B666"/>
    <w:lvl w:ilvl="0" w:tplc="C5FE2194">
      <w:start w:val="1"/>
      <w:numFmt w:val="decimalZero"/>
      <w:lvlText w:val="3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34D2C"/>
    <w:multiLevelType w:val="hybridMultilevel"/>
    <w:tmpl w:val="87403ED2"/>
    <w:lvl w:ilvl="0" w:tplc="51BE3E32">
      <w:start w:val="1"/>
      <w:numFmt w:val="decimalZero"/>
      <w:lvlText w:val="2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CC7508"/>
    <w:multiLevelType w:val="multilevel"/>
    <w:tmpl w:val="2C44AA62"/>
    <w:lvl w:ilvl="0">
      <w:start w:val="1"/>
      <w:numFmt w:val="decimalZero"/>
      <w:lvlText w:val="04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A96421"/>
    <w:multiLevelType w:val="hybridMultilevel"/>
    <w:tmpl w:val="0510B036"/>
    <w:lvl w:ilvl="0" w:tplc="6FF46BF8">
      <w:start w:val="1"/>
      <w:numFmt w:val="decimalZero"/>
      <w:lvlText w:val="3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94438"/>
    <w:multiLevelType w:val="multilevel"/>
    <w:tmpl w:val="2102BA80"/>
    <w:lvl w:ilvl="0">
      <w:start w:val="1"/>
      <w:numFmt w:val="decimalZero"/>
      <w:lvlText w:val="06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7F246F4"/>
    <w:multiLevelType w:val="hybridMultilevel"/>
    <w:tmpl w:val="A38E2616"/>
    <w:lvl w:ilvl="0" w:tplc="71CAE360">
      <w:start w:val="1"/>
      <w:numFmt w:val="decimalZero"/>
      <w:lvlText w:val="3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F24AE"/>
    <w:multiLevelType w:val="hybridMultilevel"/>
    <w:tmpl w:val="DE0AC140"/>
    <w:lvl w:ilvl="0" w:tplc="7C8A3BCE">
      <w:start w:val="1"/>
      <w:numFmt w:val="decimalZero"/>
      <w:lvlText w:val="3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46BEB"/>
    <w:multiLevelType w:val="hybridMultilevel"/>
    <w:tmpl w:val="1AA6A0F2"/>
    <w:lvl w:ilvl="0" w:tplc="3AF0569C">
      <w:start w:val="1"/>
      <w:numFmt w:val="decimalZero"/>
      <w:lvlText w:val="28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25D08"/>
    <w:multiLevelType w:val="hybridMultilevel"/>
    <w:tmpl w:val="9E907896"/>
    <w:lvl w:ilvl="0" w:tplc="FF3C6C7E">
      <w:start w:val="1"/>
      <w:numFmt w:val="decimalZero"/>
      <w:lvlText w:val="4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C322A"/>
    <w:multiLevelType w:val="multilevel"/>
    <w:tmpl w:val="40546560"/>
    <w:lvl w:ilvl="0">
      <w:start w:val="1"/>
      <w:numFmt w:val="decimalZero"/>
      <w:lvlText w:val="08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70224B7"/>
    <w:multiLevelType w:val="multilevel"/>
    <w:tmpl w:val="EC4A82CE"/>
    <w:lvl w:ilvl="0">
      <w:start w:val="1"/>
      <w:numFmt w:val="decimalZero"/>
      <w:lvlText w:val="20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767606A"/>
    <w:multiLevelType w:val="hybridMultilevel"/>
    <w:tmpl w:val="0EFA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151F8"/>
    <w:multiLevelType w:val="multilevel"/>
    <w:tmpl w:val="25D26674"/>
    <w:lvl w:ilvl="0">
      <w:start w:val="1"/>
      <w:numFmt w:val="decimalZero"/>
      <w:lvlText w:val="05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86F6DF3"/>
    <w:multiLevelType w:val="multilevel"/>
    <w:tmpl w:val="A05ED546"/>
    <w:lvl w:ilvl="0">
      <w:start w:val="1"/>
      <w:numFmt w:val="decimalZero"/>
      <w:lvlText w:val="18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9F603A2"/>
    <w:multiLevelType w:val="multilevel"/>
    <w:tmpl w:val="F4ECB98C"/>
    <w:lvl w:ilvl="0">
      <w:start w:val="1"/>
      <w:numFmt w:val="decimalZero"/>
      <w:lvlText w:val="07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A18106F"/>
    <w:multiLevelType w:val="hybridMultilevel"/>
    <w:tmpl w:val="712AD4AC"/>
    <w:lvl w:ilvl="0" w:tplc="8AECFD06">
      <w:start w:val="1"/>
      <w:numFmt w:val="decimalZero"/>
      <w:lvlText w:val="19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1C33CA"/>
    <w:multiLevelType w:val="hybridMultilevel"/>
    <w:tmpl w:val="42FAEA5C"/>
    <w:lvl w:ilvl="0" w:tplc="6DD6227C">
      <w:start w:val="1"/>
      <w:numFmt w:val="decimalZero"/>
      <w:lvlText w:val="27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664DEC"/>
    <w:multiLevelType w:val="hybridMultilevel"/>
    <w:tmpl w:val="34C615BE"/>
    <w:lvl w:ilvl="0" w:tplc="D21866CA">
      <w:start w:val="1"/>
      <w:numFmt w:val="decimalZero"/>
      <w:lvlText w:val="3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84E8E"/>
    <w:multiLevelType w:val="hybridMultilevel"/>
    <w:tmpl w:val="E3D64B6A"/>
    <w:lvl w:ilvl="0" w:tplc="62E2CDA6">
      <w:start w:val="1"/>
      <w:numFmt w:val="decimalZero"/>
      <w:lvlText w:val="02-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27576D"/>
    <w:multiLevelType w:val="multilevel"/>
    <w:tmpl w:val="7C5C4352"/>
    <w:lvl w:ilvl="0">
      <w:start w:val="1"/>
      <w:numFmt w:val="decimalZero"/>
      <w:lvlText w:val="13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4432AC2"/>
    <w:multiLevelType w:val="multilevel"/>
    <w:tmpl w:val="BCA2278C"/>
    <w:lvl w:ilvl="0">
      <w:start w:val="1"/>
      <w:numFmt w:val="decimalZero"/>
      <w:lvlText w:val="14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6092ABE"/>
    <w:multiLevelType w:val="multilevel"/>
    <w:tmpl w:val="5EA6847C"/>
    <w:lvl w:ilvl="0">
      <w:start w:val="1"/>
      <w:numFmt w:val="decimalZero"/>
      <w:lvlText w:val="10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85C5080"/>
    <w:multiLevelType w:val="multilevel"/>
    <w:tmpl w:val="F2C40AB8"/>
    <w:lvl w:ilvl="0">
      <w:start w:val="1"/>
      <w:numFmt w:val="decimalZero"/>
      <w:lvlText w:val="15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2FE5E03"/>
    <w:multiLevelType w:val="multilevel"/>
    <w:tmpl w:val="8BB2C790"/>
    <w:lvl w:ilvl="0">
      <w:start w:val="1"/>
      <w:numFmt w:val="decimalZero"/>
      <w:lvlText w:val="17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5620137"/>
    <w:multiLevelType w:val="multilevel"/>
    <w:tmpl w:val="E6C60096"/>
    <w:lvl w:ilvl="0">
      <w:start w:val="1"/>
      <w:numFmt w:val="decimalZero"/>
      <w:lvlText w:val="02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7B76710"/>
    <w:multiLevelType w:val="hybridMultilevel"/>
    <w:tmpl w:val="5484DBFE"/>
    <w:lvl w:ilvl="0" w:tplc="77EACF0E">
      <w:start w:val="1"/>
      <w:numFmt w:val="decimalZero"/>
      <w:lvlText w:val="3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F788E"/>
    <w:multiLevelType w:val="multilevel"/>
    <w:tmpl w:val="B1C45A60"/>
    <w:lvl w:ilvl="0">
      <w:start w:val="1"/>
      <w:numFmt w:val="decimalZero"/>
      <w:lvlText w:val="11-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45"/>
  </w:num>
  <w:num w:numId="4">
    <w:abstractNumId w:val="2"/>
  </w:num>
  <w:num w:numId="5">
    <w:abstractNumId w:val="23"/>
  </w:num>
  <w:num w:numId="6">
    <w:abstractNumId w:val="33"/>
  </w:num>
  <w:num w:numId="7">
    <w:abstractNumId w:val="25"/>
  </w:num>
  <w:num w:numId="8">
    <w:abstractNumId w:val="35"/>
  </w:num>
  <w:num w:numId="9">
    <w:abstractNumId w:val="30"/>
  </w:num>
  <w:num w:numId="10">
    <w:abstractNumId w:val="42"/>
  </w:num>
  <w:num w:numId="11">
    <w:abstractNumId w:val="47"/>
  </w:num>
  <w:num w:numId="12">
    <w:abstractNumId w:val="17"/>
  </w:num>
  <w:num w:numId="13">
    <w:abstractNumId w:val="19"/>
  </w:num>
  <w:num w:numId="14">
    <w:abstractNumId w:val="40"/>
  </w:num>
  <w:num w:numId="15">
    <w:abstractNumId w:val="41"/>
  </w:num>
  <w:num w:numId="16">
    <w:abstractNumId w:val="43"/>
  </w:num>
  <w:num w:numId="17">
    <w:abstractNumId w:val="7"/>
  </w:num>
  <w:num w:numId="18">
    <w:abstractNumId w:val="44"/>
  </w:num>
  <w:num w:numId="19">
    <w:abstractNumId w:val="34"/>
  </w:num>
  <w:num w:numId="20">
    <w:abstractNumId w:val="31"/>
  </w:num>
  <w:num w:numId="21">
    <w:abstractNumId w:val="1"/>
  </w:num>
  <w:num w:numId="22">
    <w:abstractNumId w:val="8"/>
  </w:num>
  <w:num w:numId="23">
    <w:abstractNumId w:val="12"/>
  </w:num>
  <w:num w:numId="24">
    <w:abstractNumId w:val="14"/>
  </w:num>
  <w:num w:numId="25">
    <w:abstractNumId w:val="1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5"/>
  </w:num>
  <w:num w:numId="29">
    <w:abstractNumId w:val="5"/>
  </w:num>
  <w:num w:numId="30">
    <w:abstractNumId w:val="9"/>
  </w:num>
  <w:num w:numId="31">
    <w:abstractNumId w:val="13"/>
  </w:num>
  <w:num w:numId="32">
    <w:abstractNumId w:val="37"/>
  </w:num>
  <w:num w:numId="33">
    <w:abstractNumId w:val="28"/>
  </w:num>
  <w:num w:numId="34">
    <w:abstractNumId w:val="39"/>
  </w:num>
  <w:num w:numId="35">
    <w:abstractNumId w:val="36"/>
  </w:num>
  <w:num w:numId="36">
    <w:abstractNumId w:val="4"/>
  </w:num>
  <w:num w:numId="37">
    <w:abstractNumId w:val="22"/>
  </w:num>
  <w:num w:numId="38">
    <w:abstractNumId w:val="20"/>
  </w:num>
  <w:num w:numId="39">
    <w:abstractNumId w:val="0"/>
  </w:num>
  <w:num w:numId="40">
    <w:abstractNumId w:val="11"/>
  </w:num>
  <w:num w:numId="41">
    <w:abstractNumId w:val="3"/>
  </w:num>
  <w:num w:numId="42">
    <w:abstractNumId w:val="27"/>
  </w:num>
  <w:num w:numId="43">
    <w:abstractNumId w:val="26"/>
  </w:num>
  <w:num w:numId="44">
    <w:abstractNumId w:val="38"/>
  </w:num>
  <w:num w:numId="45">
    <w:abstractNumId w:val="24"/>
  </w:num>
  <w:num w:numId="46">
    <w:abstractNumId w:val="21"/>
  </w:num>
  <w:num w:numId="47">
    <w:abstractNumId w:val="46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66B"/>
    <w:rsid w:val="000073E3"/>
    <w:rsid w:val="00010950"/>
    <w:rsid w:val="000134E1"/>
    <w:rsid w:val="00014767"/>
    <w:rsid w:val="00014E63"/>
    <w:rsid w:val="00015F3F"/>
    <w:rsid w:val="000256FB"/>
    <w:rsid w:val="00030E6E"/>
    <w:rsid w:val="00032313"/>
    <w:rsid w:val="00034F32"/>
    <w:rsid w:val="00040DC8"/>
    <w:rsid w:val="0005032B"/>
    <w:rsid w:val="000578AF"/>
    <w:rsid w:val="00060E1E"/>
    <w:rsid w:val="0006106B"/>
    <w:rsid w:val="000731FA"/>
    <w:rsid w:val="00082D7D"/>
    <w:rsid w:val="00086BD3"/>
    <w:rsid w:val="000870D9"/>
    <w:rsid w:val="00096FF7"/>
    <w:rsid w:val="000A5EBE"/>
    <w:rsid w:val="000B5B9F"/>
    <w:rsid w:val="000C3D98"/>
    <w:rsid w:val="000C3E69"/>
    <w:rsid w:val="000E3F94"/>
    <w:rsid w:val="000F2C31"/>
    <w:rsid w:val="0012429C"/>
    <w:rsid w:val="00131DC9"/>
    <w:rsid w:val="00140807"/>
    <w:rsid w:val="00147B38"/>
    <w:rsid w:val="00154CB7"/>
    <w:rsid w:val="00155755"/>
    <w:rsid w:val="001754F7"/>
    <w:rsid w:val="00181C55"/>
    <w:rsid w:val="00182AE8"/>
    <w:rsid w:val="0018603D"/>
    <w:rsid w:val="00195ED3"/>
    <w:rsid w:val="001B001D"/>
    <w:rsid w:val="001B6A83"/>
    <w:rsid w:val="001C0B0C"/>
    <w:rsid w:val="001C64E8"/>
    <w:rsid w:val="001C7AB9"/>
    <w:rsid w:val="001D0706"/>
    <w:rsid w:val="001D3AD3"/>
    <w:rsid w:val="001D49C7"/>
    <w:rsid w:val="001D6DA8"/>
    <w:rsid w:val="001F069F"/>
    <w:rsid w:val="0020300C"/>
    <w:rsid w:val="002070BD"/>
    <w:rsid w:val="00207DDE"/>
    <w:rsid w:val="00233A49"/>
    <w:rsid w:val="00235319"/>
    <w:rsid w:val="00236E53"/>
    <w:rsid w:val="00251A2E"/>
    <w:rsid w:val="0026580A"/>
    <w:rsid w:val="002819DB"/>
    <w:rsid w:val="00281FE7"/>
    <w:rsid w:val="0028299D"/>
    <w:rsid w:val="00287314"/>
    <w:rsid w:val="00290C9E"/>
    <w:rsid w:val="00291142"/>
    <w:rsid w:val="00292DF0"/>
    <w:rsid w:val="002963A5"/>
    <w:rsid w:val="002A0D8A"/>
    <w:rsid w:val="002A40A7"/>
    <w:rsid w:val="002A41A7"/>
    <w:rsid w:val="002B24B9"/>
    <w:rsid w:val="002C3B3D"/>
    <w:rsid w:val="002F385B"/>
    <w:rsid w:val="00302097"/>
    <w:rsid w:val="00311619"/>
    <w:rsid w:val="00312AEE"/>
    <w:rsid w:val="003144E1"/>
    <w:rsid w:val="00314C2A"/>
    <w:rsid w:val="003222EE"/>
    <w:rsid w:val="003254DE"/>
    <w:rsid w:val="00343163"/>
    <w:rsid w:val="00346761"/>
    <w:rsid w:val="00352C03"/>
    <w:rsid w:val="003549D0"/>
    <w:rsid w:val="00355D6B"/>
    <w:rsid w:val="003665B4"/>
    <w:rsid w:val="00367161"/>
    <w:rsid w:val="003723BB"/>
    <w:rsid w:val="00374882"/>
    <w:rsid w:val="00374C16"/>
    <w:rsid w:val="00382905"/>
    <w:rsid w:val="003851B2"/>
    <w:rsid w:val="00394D6E"/>
    <w:rsid w:val="00395232"/>
    <w:rsid w:val="003953FF"/>
    <w:rsid w:val="003B7AE1"/>
    <w:rsid w:val="003C09DB"/>
    <w:rsid w:val="003C5710"/>
    <w:rsid w:val="003C7915"/>
    <w:rsid w:val="003D0B2E"/>
    <w:rsid w:val="003D1F8D"/>
    <w:rsid w:val="003D2BA2"/>
    <w:rsid w:val="003D62AE"/>
    <w:rsid w:val="003D62B0"/>
    <w:rsid w:val="003E03A1"/>
    <w:rsid w:val="003E454E"/>
    <w:rsid w:val="003E46A3"/>
    <w:rsid w:val="003E76ED"/>
    <w:rsid w:val="003E7DC3"/>
    <w:rsid w:val="003F0375"/>
    <w:rsid w:val="003F27E3"/>
    <w:rsid w:val="003F7E7E"/>
    <w:rsid w:val="0041290E"/>
    <w:rsid w:val="00416CCE"/>
    <w:rsid w:val="004233AC"/>
    <w:rsid w:val="00425A21"/>
    <w:rsid w:val="00425E70"/>
    <w:rsid w:val="00431CBA"/>
    <w:rsid w:val="00433091"/>
    <w:rsid w:val="004368D3"/>
    <w:rsid w:val="00437ECC"/>
    <w:rsid w:val="004427A1"/>
    <w:rsid w:val="00446BFB"/>
    <w:rsid w:val="00454192"/>
    <w:rsid w:val="00455D69"/>
    <w:rsid w:val="00456629"/>
    <w:rsid w:val="00464180"/>
    <w:rsid w:val="00476D66"/>
    <w:rsid w:val="004833AD"/>
    <w:rsid w:val="004945F2"/>
    <w:rsid w:val="004A7710"/>
    <w:rsid w:val="004B18B5"/>
    <w:rsid w:val="004B18FF"/>
    <w:rsid w:val="004C50F1"/>
    <w:rsid w:val="004C77E9"/>
    <w:rsid w:val="004D0F09"/>
    <w:rsid w:val="004D58AA"/>
    <w:rsid w:val="004D5D11"/>
    <w:rsid w:val="004E0C3F"/>
    <w:rsid w:val="004F0FBF"/>
    <w:rsid w:val="004F3567"/>
    <w:rsid w:val="005156DD"/>
    <w:rsid w:val="0051612D"/>
    <w:rsid w:val="005219A9"/>
    <w:rsid w:val="00521DCB"/>
    <w:rsid w:val="00524DCC"/>
    <w:rsid w:val="00524F76"/>
    <w:rsid w:val="00534A50"/>
    <w:rsid w:val="0053557F"/>
    <w:rsid w:val="00535608"/>
    <w:rsid w:val="00541B74"/>
    <w:rsid w:val="00576F7A"/>
    <w:rsid w:val="00582016"/>
    <w:rsid w:val="00587D9F"/>
    <w:rsid w:val="005906F2"/>
    <w:rsid w:val="005915D9"/>
    <w:rsid w:val="00597D68"/>
    <w:rsid w:val="005B00C5"/>
    <w:rsid w:val="005B431C"/>
    <w:rsid w:val="005B46E6"/>
    <w:rsid w:val="005B4ADD"/>
    <w:rsid w:val="005B4D97"/>
    <w:rsid w:val="005C0E31"/>
    <w:rsid w:val="005D04E8"/>
    <w:rsid w:val="005D426D"/>
    <w:rsid w:val="005D7983"/>
    <w:rsid w:val="005F23CF"/>
    <w:rsid w:val="005F3257"/>
    <w:rsid w:val="005F4E9A"/>
    <w:rsid w:val="005F62A1"/>
    <w:rsid w:val="00600592"/>
    <w:rsid w:val="0060484F"/>
    <w:rsid w:val="0062030A"/>
    <w:rsid w:val="006231CA"/>
    <w:rsid w:val="00626608"/>
    <w:rsid w:val="0062740C"/>
    <w:rsid w:val="00630D3F"/>
    <w:rsid w:val="006329E0"/>
    <w:rsid w:val="00637DCC"/>
    <w:rsid w:val="00640E14"/>
    <w:rsid w:val="00652D63"/>
    <w:rsid w:val="00657604"/>
    <w:rsid w:val="00660D0A"/>
    <w:rsid w:val="006645D4"/>
    <w:rsid w:val="00667247"/>
    <w:rsid w:val="00667D83"/>
    <w:rsid w:val="00670D60"/>
    <w:rsid w:val="006764D6"/>
    <w:rsid w:val="006779D1"/>
    <w:rsid w:val="00677E33"/>
    <w:rsid w:val="00693C82"/>
    <w:rsid w:val="00694894"/>
    <w:rsid w:val="006A546D"/>
    <w:rsid w:val="006B0C2D"/>
    <w:rsid w:val="006B423F"/>
    <w:rsid w:val="006C3308"/>
    <w:rsid w:val="006C43AB"/>
    <w:rsid w:val="006C7141"/>
    <w:rsid w:val="006D3B0E"/>
    <w:rsid w:val="006E0D3B"/>
    <w:rsid w:val="006E4A56"/>
    <w:rsid w:val="006E516A"/>
    <w:rsid w:val="00700C9A"/>
    <w:rsid w:val="007033F6"/>
    <w:rsid w:val="0070615B"/>
    <w:rsid w:val="007211F4"/>
    <w:rsid w:val="00724CB6"/>
    <w:rsid w:val="0072684F"/>
    <w:rsid w:val="0074004D"/>
    <w:rsid w:val="0074016C"/>
    <w:rsid w:val="00747F8E"/>
    <w:rsid w:val="00750DAC"/>
    <w:rsid w:val="00751081"/>
    <w:rsid w:val="0075326C"/>
    <w:rsid w:val="00763484"/>
    <w:rsid w:val="00765114"/>
    <w:rsid w:val="007931E4"/>
    <w:rsid w:val="007A717E"/>
    <w:rsid w:val="007B3C77"/>
    <w:rsid w:val="007B59D1"/>
    <w:rsid w:val="007E1888"/>
    <w:rsid w:val="007E235F"/>
    <w:rsid w:val="007E4295"/>
    <w:rsid w:val="007E7BBA"/>
    <w:rsid w:val="00800D9C"/>
    <w:rsid w:val="00802A07"/>
    <w:rsid w:val="0080417C"/>
    <w:rsid w:val="008165AB"/>
    <w:rsid w:val="008303C8"/>
    <w:rsid w:val="00830BAD"/>
    <w:rsid w:val="00830C2E"/>
    <w:rsid w:val="00830D00"/>
    <w:rsid w:val="0084105E"/>
    <w:rsid w:val="00842367"/>
    <w:rsid w:val="00847AFF"/>
    <w:rsid w:val="008522F0"/>
    <w:rsid w:val="008539D9"/>
    <w:rsid w:val="00854DD7"/>
    <w:rsid w:val="0086379D"/>
    <w:rsid w:val="008647CB"/>
    <w:rsid w:val="00865A0B"/>
    <w:rsid w:val="008708DE"/>
    <w:rsid w:val="008725A3"/>
    <w:rsid w:val="00877D50"/>
    <w:rsid w:val="00892493"/>
    <w:rsid w:val="00894BBF"/>
    <w:rsid w:val="008A6C24"/>
    <w:rsid w:val="008A6C41"/>
    <w:rsid w:val="008A7615"/>
    <w:rsid w:val="008A7BC5"/>
    <w:rsid w:val="008B1328"/>
    <w:rsid w:val="008B3A58"/>
    <w:rsid w:val="008B4D67"/>
    <w:rsid w:val="008B6E86"/>
    <w:rsid w:val="008C3B68"/>
    <w:rsid w:val="008D666B"/>
    <w:rsid w:val="008E115D"/>
    <w:rsid w:val="008E17B6"/>
    <w:rsid w:val="008E66CF"/>
    <w:rsid w:val="008F71D1"/>
    <w:rsid w:val="0091093B"/>
    <w:rsid w:val="00910AA2"/>
    <w:rsid w:val="0091416C"/>
    <w:rsid w:val="00917709"/>
    <w:rsid w:val="00920987"/>
    <w:rsid w:val="0092193E"/>
    <w:rsid w:val="00925ADA"/>
    <w:rsid w:val="00932A8C"/>
    <w:rsid w:val="009337FE"/>
    <w:rsid w:val="00934CDD"/>
    <w:rsid w:val="0094696B"/>
    <w:rsid w:val="00946B2E"/>
    <w:rsid w:val="00946E04"/>
    <w:rsid w:val="00950CCB"/>
    <w:rsid w:val="009624F8"/>
    <w:rsid w:val="009628B9"/>
    <w:rsid w:val="009662A7"/>
    <w:rsid w:val="00984206"/>
    <w:rsid w:val="009862A0"/>
    <w:rsid w:val="00991FC4"/>
    <w:rsid w:val="009A04D1"/>
    <w:rsid w:val="009A2A7A"/>
    <w:rsid w:val="009B7AC7"/>
    <w:rsid w:val="009C7B14"/>
    <w:rsid w:val="009D117C"/>
    <w:rsid w:val="009E1F15"/>
    <w:rsid w:val="009E551D"/>
    <w:rsid w:val="009E65EC"/>
    <w:rsid w:val="009F1765"/>
    <w:rsid w:val="009F3051"/>
    <w:rsid w:val="009F5978"/>
    <w:rsid w:val="009F5C72"/>
    <w:rsid w:val="00A03B7C"/>
    <w:rsid w:val="00A11EF1"/>
    <w:rsid w:val="00A16C12"/>
    <w:rsid w:val="00A300A9"/>
    <w:rsid w:val="00A339E3"/>
    <w:rsid w:val="00A42A6C"/>
    <w:rsid w:val="00A51E0A"/>
    <w:rsid w:val="00A5342D"/>
    <w:rsid w:val="00A543C9"/>
    <w:rsid w:val="00A71F63"/>
    <w:rsid w:val="00A75435"/>
    <w:rsid w:val="00A84A85"/>
    <w:rsid w:val="00A91436"/>
    <w:rsid w:val="00A975A7"/>
    <w:rsid w:val="00AB0E27"/>
    <w:rsid w:val="00AD0BE2"/>
    <w:rsid w:val="00AE32CD"/>
    <w:rsid w:val="00AE4832"/>
    <w:rsid w:val="00AE67E7"/>
    <w:rsid w:val="00AE7E32"/>
    <w:rsid w:val="00AF45F3"/>
    <w:rsid w:val="00B1005B"/>
    <w:rsid w:val="00B160A5"/>
    <w:rsid w:val="00B177B7"/>
    <w:rsid w:val="00B236C2"/>
    <w:rsid w:val="00B2639F"/>
    <w:rsid w:val="00B26AC9"/>
    <w:rsid w:val="00B42C6F"/>
    <w:rsid w:val="00B64E36"/>
    <w:rsid w:val="00B72A21"/>
    <w:rsid w:val="00B752C6"/>
    <w:rsid w:val="00B85674"/>
    <w:rsid w:val="00B913A9"/>
    <w:rsid w:val="00B93400"/>
    <w:rsid w:val="00BA52F2"/>
    <w:rsid w:val="00BA7037"/>
    <w:rsid w:val="00BB6E9B"/>
    <w:rsid w:val="00BC1271"/>
    <w:rsid w:val="00BC4FFB"/>
    <w:rsid w:val="00BD2479"/>
    <w:rsid w:val="00BE0330"/>
    <w:rsid w:val="00BE3B46"/>
    <w:rsid w:val="00BE649B"/>
    <w:rsid w:val="00BE6E7D"/>
    <w:rsid w:val="00BF2FE4"/>
    <w:rsid w:val="00BF7B92"/>
    <w:rsid w:val="00C03D60"/>
    <w:rsid w:val="00C04321"/>
    <w:rsid w:val="00C04826"/>
    <w:rsid w:val="00C10BCF"/>
    <w:rsid w:val="00C11945"/>
    <w:rsid w:val="00C14F1C"/>
    <w:rsid w:val="00C1671F"/>
    <w:rsid w:val="00C24092"/>
    <w:rsid w:val="00C26D1C"/>
    <w:rsid w:val="00C304BC"/>
    <w:rsid w:val="00C34A3C"/>
    <w:rsid w:val="00C41A26"/>
    <w:rsid w:val="00C43030"/>
    <w:rsid w:val="00C51775"/>
    <w:rsid w:val="00C55476"/>
    <w:rsid w:val="00C574EA"/>
    <w:rsid w:val="00C57993"/>
    <w:rsid w:val="00C613F7"/>
    <w:rsid w:val="00C66159"/>
    <w:rsid w:val="00C76CA1"/>
    <w:rsid w:val="00C8085A"/>
    <w:rsid w:val="00C8581D"/>
    <w:rsid w:val="00C92F6B"/>
    <w:rsid w:val="00CB2BA5"/>
    <w:rsid w:val="00CB428D"/>
    <w:rsid w:val="00CB4E3F"/>
    <w:rsid w:val="00CB7996"/>
    <w:rsid w:val="00CC45BA"/>
    <w:rsid w:val="00CD2C28"/>
    <w:rsid w:val="00CD2C84"/>
    <w:rsid w:val="00CE7CD2"/>
    <w:rsid w:val="00CF0A7C"/>
    <w:rsid w:val="00CF4A56"/>
    <w:rsid w:val="00D06CB6"/>
    <w:rsid w:val="00D139FB"/>
    <w:rsid w:val="00D20550"/>
    <w:rsid w:val="00D23F63"/>
    <w:rsid w:val="00D3152C"/>
    <w:rsid w:val="00D34624"/>
    <w:rsid w:val="00D426FC"/>
    <w:rsid w:val="00D47BEB"/>
    <w:rsid w:val="00D53D44"/>
    <w:rsid w:val="00D6094F"/>
    <w:rsid w:val="00D64C4E"/>
    <w:rsid w:val="00D6735C"/>
    <w:rsid w:val="00D67EB0"/>
    <w:rsid w:val="00D723DF"/>
    <w:rsid w:val="00D75166"/>
    <w:rsid w:val="00D76F4E"/>
    <w:rsid w:val="00D93156"/>
    <w:rsid w:val="00D9333D"/>
    <w:rsid w:val="00D94008"/>
    <w:rsid w:val="00DA0F78"/>
    <w:rsid w:val="00DA57AA"/>
    <w:rsid w:val="00DA67F2"/>
    <w:rsid w:val="00DB0A2D"/>
    <w:rsid w:val="00DB34D7"/>
    <w:rsid w:val="00DB61AB"/>
    <w:rsid w:val="00DC38BC"/>
    <w:rsid w:val="00DC491F"/>
    <w:rsid w:val="00DC54D3"/>
    <w:rsid w:val="00DC665F"/>
    <w:rsid w:val="00DE4CBC"/>
    <w:rsid w:val="00DE5294"/>
    <w:rsid w:val="00DE52A4"/>
    <w:rsid w:val="00DF2F87"/>
    <w:rsid w:val="00DF44E8"/>
    <w:rsid w:val="00DF5D55"/>
    <w:rsid w:val="00E01C01"/>
    <w:rsid w:val="00E02467"/>
    <w:rsid w:val="00E21105"/>
    <w:rsid w:val="00E21700"/>
    <w:rsid w:val="00E34E7A"/>
    <w:rsid w:val="00E368C8"/>
    <w:rsid w:val="00E44828"/>
    <w:rsid w:val="00E53992"/>
    <w:rsid w:val="00E5415D"/>
    <w:rsid w:val="00E6157B"/>
    <w:rsid w:val="00E731F3"/>
    <w:rsid w:val="00E776DC"/>
    <w:rsid w:val="00E9491C"/>
    <w:rsid w:val="00EA7A78"/>
    <w:rsid w:val="00EC4F1B"/>
    <w:rsid w:val="00EC5F12"/>
    <w:rsid w:val="00ED2569"/>
    <w:rsid w:val="00ED75B3"/>
    <w:rsid w:val="00EE2F8D"/>
    <w:rsid w:val="00EE35DB"/>
    <w:rsid w:val="00EF542C"/>
    <w:rsid w:val="00EF636E"/>
    <w:rsid w:val="00EF6721"/>
    <w:rsid w:val="00F1619A"/>
    <w:rsid w:val="00F22694"/>
    <w:rsid w:val="00F2595D"/>
    <w:rsid w:val="00F31F19"/>
    <w:rsid w:val="00F349D0"/>
    <w:rsid w:val="00F4008D"/>
    <w:rsid w:val="00F53EC3"/>
    <w:rsid w:val="00F574FC"/>
    <w:rsid w:val="00F63391"/>
    <w:rsid w:val="00F761D5"/>
    <w:rsid w:val="00F808A3"/>
    <w:rsid w:val="00F85ABD"/>
    <w:rsid w:val="00F85F79"/>
    <w:rsid w:val="00F91B51"/>
    <w:rsid w:val="00F92660"/>
    <w:rsid w:val="00F96154"/>
    <w:rsid w:val="00F97C5A"/>
    <w:rsid w:val="00FA1F7F"/>
    <w:rsid w:val="00FB2F46"/>
    <w:rsid w:val="00FB4830"/>
    <w:rsid w:val="00FB7021"/>
    <w:rsid w:val="00FC201F"/>
    <w:rsid w:val="00FC2DAF"/>
    <w:rsid w:val="00FC4539"/>
    <w:rsid w:val="00FC7591"/>
    <w:rsid w:val="00FD78A0"/>
    <w:rsid w:val="00FE1CF7"/>
    <w:rsid w:val="00FF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6801"/>
  <w15:docId w15:val="{6FC3AD4D-FCAC-418B-A2AC-7C8E901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7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8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4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Normal">
    <w:name w:val="ConsPlusNormal"/>
    <w:rsid w:val="00A84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be-BY"/>
    </w:rPr>
  </w:style>
  <w:style w:type="paragraph" w:styleId="21">
    <w:name w:val="Body Text Indent 2"/>
    <w:aliases w:val=" Знак"/>
    <w:basedOn w:val="a"/>
    <w:link w:val="22"/>
    <w:rsid w:val="001B00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1B00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B856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56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56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56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5674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B8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67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3163"/>
  </w:style>
  <w:style w:type="paragraph" w:styleId="af">
    <w:name w:val="footer"/>
    <w:basedOn w:val="a"/>
    <w:link w:val="af0"/>
    <w:uiPriority w:val="99"/>
    <w:unhideWhenUsed/>
    <w:rsid w:val="0034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3163"/>
  </w:style>
  <w:style w:type="paragraph" w:customStyle="1" w:styleId="table10">
    <w:name w:val="table10"/>
    <w:basedOn w:val="a"/>
    <w:rsid w:val="00CB4E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2F8D"/>
    <w:rPr>
      <w:color w:val="0563C1" w:themeColor="hyperlink"/>
      <w:u w:val="single"/>
    </w:rPr>
  </w:style>
  <w:style w:type="paragraph" w:styleId="af2">
    <w:name w:val="Body Text"/>
    <w:basedOn w:val="a"/>
    <w:link w:val="af3"/>
    <w:rsid w:val="004129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1290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723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70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14">
    <w:name w:val="Font Style14"/>
    <w:rsid w:val="005F23CF"/>
    <w:rPr>
      <w:rFonts w:ascii="Times New Roman" w:hAnsi="Times New Roman" w:cs="Times New Roman" w:hint="default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6C330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C330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C3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654C-E67D-4077-AD1A-EFC0D95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4307</TotalTime>
  <Pages>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Unimeat Company</dc:creator>
  <cp:lastModifiedBy>L</cp:lastModifiedBy>
  <cp:revision>54</cp:revision>
  <cp:lastPrinted>2019-05-31T10:22:00Z</cp:lastPrinted>
  <dcterms:created xsi:type="dcterms:W3CDTF">2019-05-31T10:54:00Z</dcterms:created>
  <dcterms:modified xsi:type="dcterms:W3CDTF">2020-12-14T12:14:00Z</dcterms:modified>
</cp:coreProperties>
</file>