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32" w:rsidRDefault="00863732" w:rsidP="00EE61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А.4 Форма акта общего планового (осеннего) осмотра здания (о готовности к зиме)</w:t>
      </w:r>
      <w:r w:rsidR="00FA7891">
        <w:rPr>
          <w:rStyle w:val="a6"/>
          <w:rFonts w:ascii="Arial-BoldMT" w:hAnsi="Arial-BoldMT" w:cs="Arial-BoldMT"/>
          <w:b/>
          <w:bCs/>
          <w:sz w:val="20"/>
          <w:szCs w:val="20"/>
        </w:rPr>
        <w:footnoteReference w:id="1"/>
      </w:r>
    </w:p>
    <w:p w:rsidR="00EE61A4" w:rsidRDefault="00EE61A4" w:rsidP="00EE6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63732" w:rsidRDefault="00863732" w:rsidP="00EE61A4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УТВЕРЖДАЮ</w:t>
      </w:r>
    </w:p>
    <w:p w:rsidR="00863732" w:rsidRDefault="00EE61A4" w:rsidP="00EE61A4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63732">
        <w:rPr>
          <w:rFonts w:ascii="Arial" w:hAnsi="Arial" w:cs="Arial"/>
          <w:sz w:val="20"/>
          <w:szCs w:val="20"/>
        </w:rPr>
        <w:t>Собственник здания (уполномоченное лицо),</w:t>
      </w:r>
    </w:p>
    <w:p w:rsidR="00863732" w:rsidRDefault="00863732" w:rsidP="00EE61A4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ответственный </w:t>
      </w:r>
      <w:proofErr w:type="spellStart"/>
      <w:r>
        <w:rPr>
          <w:rFonts w:ascii="Arial" w:hAnsi="Arial" w:cs="Arial"/>
          <w:sz w:val="20"/>
          <w:szCs w:val="20"/>
        </w:rPr>
        <w:t>эксплуатант</w:t>
      </w:r>
      <w:proofErr w:type="spellEnd"/>
    </w:p>
    <w:p w:rsidR="00863732" w:rsidRDefault="00863732" w:rsidP="00EE61A4">
      <w:pPr>
        <w:autoSpaceDE w:val="0"/>
        <w:autoSpaceDN w:val="0"/>
        <w:adjustRightInd w:val="0"/>
        <w:spacing w:after="0" w:line="240" w:lineRule="auto"/>
        <w:ind w:left="4248" w:firstLine="8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 _______________________</w:t>
      </w:r>
    </w:p>
    <w:p w:rsidR="00863732" w:rsidRDefault="00863732" w:rsidP="00EE61A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подпись </w:t>
      </w:r>
      <w:r w:rsidR="00EE61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фамилия, инициалы</w:t>
      </w:r>
    </w:p>
    <w:p w:rsidR="00863732" w:rsidRDefault="00EE61A4" w:rsidP="00EE61A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863732">
        <w:rPr>
          <w:rFonts w:ascii="Arial" w:hAnsi="Arial" w:cs="Arial"/>
          <w:sz w:val="20"/>
          <w:szCs w:val="20"/>
        </w:rPr>
        <w:t>«</w:t>
      </w:r>
      <w:r w:rsidR="00863732">
        <w:rPr>
          <w:rFonts w:ascii="Times New Roman" w:hAnsi="Times New Roman" w:cs="Times New Roman"/>
          <w:sz w:val="20"/>
          <w:szCs w:val="20"/>
        </w:rPr>
        <w:t>______</w:t>
      </w:r>
      <w:r w:rsidR="00863732">
        <w:rPr>
          <w:rFonts w:ascii="Arial" w:hAnsi="Arial" w:cs="Arial"/>
          <w:sz w:val="20"/>
          <w:szCs w:val="20"/>
        </w:rPr>
        <w:t xml:space="preserve">» </w:t>
      </w:r>
      <w:r w:rsidR="00863732">
        <w:rPr>
          <w:rFonts w:ascii="Times New Roman" w:hAnsi="Times New Roman" w:cs="Times New Roman"/>
          <w:sz w:val="20"/>
          <w:szCs w:val="20"/>
        </w:rPr>
        <w:t xml:space="preserve">_______________________ </w:t>
      </w:r>
      <w:r w:rsidR="00863732">
        <w:rPr>
          <w:rFonts w:ascii="Arial" w:hAnsi="Arial" w:cs="Arial"/>
          <w:sz w:val="20"/>
          <w:szCs w:val="20"/>
        </w:rPr>
        <w:t>20</w:t>
      </w:r>
      <w:r w:rsidR="00863732">
        <w:rPr>
          <w:rFonts w:ascii="Times New Roman" w:hAnsi="Times New Roman" w:cs="Times New Roman"/>
          <w:sz w:val="20"/>
          <w:szCs w:val="20"/>
        </w:rPr>
        <w:t xml:space="preserve">_____ </w:t>
      </w:r>
      <w:r w:rsidR="00863732">
        <w:rPr>
          <w:rFonts w:ascii="Arial" w:hAnsi="Arial" w:cs="Arial"/>
          <w:sz w:val="20"/>
          <w:szCs w:val="20"/>
        </w:rPr>
        <w:t>г.</w:t>
      </w:r>
    </w:p>
    <w:p w:rsidR="00EE61A4" w:rsidRPr="00EE61A4" w:rsidRDefault="00EE61A4" w:rsidP="008637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0"/>
          <w:szCs w:val="20"/>
        </w:rPr>
      </w:pPr>
    </w:p>
    <w:p w:rsidR="00863732" w:rsidRDefault="00863732" w:rsidP="00EE61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АКТ</w:t>
      </w:r>
    </w:p>
    <w:p w:rsidR="00863732" w:rsidRDefault="00863732" w:rsidP="00EE61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общего планового (осеннего) осмотра здания (о готовности к зиме)</w:t>
      </w:r>
    </w:p>
    <w:p w:rsidR="00EE61A4" w:rsidRPr="00EE61A4" w:rsidRDefault="00EE61A4" w:rsidP="008637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0"/>
          <w:szCs w:val="20"/>
        </w:rPr>
      </w:pPr>
    </w:p>
    <w:p w:rsidR="00863732" w:rsidRDefault="00863732" w:rsidP="00863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___________________ </w:t>
      </w:r>
      <w:r>
        <w:rPr>
          <w:rFonts w:ascii="Arial" w:hAnsi="Arial" w:cs="Arial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__ </w:t>
      </w:r>
      <w:r>
        <w:rPr>
          <w:rFonts w:ascii="Arial" w:hAnsi="Arial" w:cs="Arial"/>
          <w:sz w:val="20"/>
          <w:szCs w:val="20"/>
        </w:rPr>
        <w:t>г.</w:t>
      </w:r>
      <w:r w:rsidR="00EE61A4">
        <w:rPr>
          <w:rFonts w:ascii="Arial" w:hAnsi="Arial" w:cs="Arial"/>
          <w:sz w:val="20"/>
          <w:szCs w:val="20"/>
        </w:rPr>
        <w:tab/>
      </w:r>
      <w:r w:rsidR="00EE61A4">
        <w:rPr>
          <w:rFonts w:ascii="Arial" w:hAnsi="Arial" w:cs="Arial"/>
          <w:sz w:val="20"/>
          <w:szCs w:val="20"/>
        </w:rPr>
        <w:tab/>
      </w:r>
      <w:r w:rsidR="00EE61A4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863732" w:rsidRDefault="00863732" w:rsidP="00EE61A4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город</w:t>
      </w:r>
    </w:p>
    <w:p w:rsidR="00EE61A4" w:rsidRDefault="00EE61A4" w:rsidP="008637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3732" w:rsidRDefault="00863732" w:rsidP="00EE61A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Здание №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корпус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______ </w:t>
      </w:r>
      <w:r>
        <w:rPr>
          <w:rFonts w:ascii="Arial" w:hAnsi="Arial" w:cs="Arial"/>
          <w:sz w:val="20"/>
          <w:szCs w:val="20"/>
        </w:rPr>
        <w:t>по ул. (пер.)</w:t>
      </w:r>
      <w:r w:rsidR="00EE61A4"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EE61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3732" w:rsidRDefault="00863732" w:rsidP="00EE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находится в хозяйственном ведении, оперативном управлении </w:t>
      </w:r>
      <w:r w:rsidR="00EE61A4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863732" w:rsidRDefault="00863732" w:rsidP="00EE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EE61A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63732" w:rsidRDefault="00863732" w:rsidP="00EE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EE61A4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863732" w:rsidRDefault="00863732" w:rsidP="00EE61A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Эксплуатирующая организация 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="00EE61A4"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863732" w:rsidRDefault="00863732" w:rsidP="00EE61A4">
      <w:pPr>
        <w:autoSpaceDE w:val="0"/>
        <w:autoSpaceDN w:val="0"/>
        <w:adjustRightInd w:val="0"/>
        <w:spacing w:after="0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наименование</w:t>
      </w:r>
    </w:p>
    <w:p w:rsidR="00EE61A4" w:rsidRDefault="00EE61A4" w:rsidP="00EE61A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863732" w:rsidRDefault="00863732" w:rsidP="00EE61A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Комиссия в составе:</w:t>
      </w:r>
    </w:p>
    <w:p w:rsidR="00863732" w:rsidRDefault="00863732" w:rsidP="00EE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председателя </w:t>
      </w:r>
      <w:r w:rsidR="00EE61A4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863732" w:rsidRDefault="00863732" w:rsidP="00EE61A4">
      <w:pPr>
        <w:autoSpaceDE w:val="0"/>
        <w:autoSpaceDN w:val="0"/>
        <w:adjustRightInd w:val="0"/>
        <w:spacing w:after="0"/>
        <w:ind w:left="28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должность, фамилия, инициалы</w:t>
      </w:r>
    </w:p>
    <w:p w:rsidR="00EE61A4" w:rsidRDefault="00EE61A4" w:rsidP="00EE61A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863732" w:rsidRDefault="00863732" w:rsidP="00EE6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представителей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EE61A4">
        <w:rPr>
          <w:rFonts w:ascii="Times New Roman" w:hAnsi="Times New Roman" w:cs="Times New Roman"/>
          <w:sz w:val="20"/>
          <w:szCs w:val="20"/>
        </w:rPr>
        <w:t>__</w:t>
      </w:r>
    </w:p>
    <w:p w:rsidR="00863732" w:rsidRDefault="00863732" w:rsidP="00EE61A4">
      <w:pPr>
        <w:autoSpaceDE w:val="0"/>
        <w:autoSpaceDN w:val="0"/>
        <w:adjustRightInd w:val="0"/>
        <w:spacing w:after="0"/>
        <w:ind w:left="212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должность, фамилия, инициалы</w:t>
      </w:r>
    </w:p>
    <w:p w:rsidR="00EE61A4" w:rsidRDefault="00EE61A4" w:rsidP="00EE61A4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863732" w:rsidRDefault="00863732" w:rsidP="00EE61A4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EE61A4">
        <w:rPr>
          <w:rFonts w:ascii="Times New Roman" w:hAnsi="Times New Roman" w:cs="Times New Roman"/>
          <w:sz w:val="20"/>
          <w:szCs w:val="20"/>
        </w:rPr>
        <w:t>___</w:t>
      </w:r>
    </w:p>
    <w:p w:rsidR="00863732" w:rsidRDefault="00863732" w:rsidP="00EE61A4">
      <w:pPr>
        <w:autoSpaceDE w:val="0"/>
        <w:autoSpaceDN w:val="0"/>
        <w:adjustRightInd w:val="0"/>
        <w:spacing w:after="0"/>
        <w:ind w:left="212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должность, фамилия, инициалы</w:t>
      </w:r>
    </w:p>
    <w:p w:rsidR="00EE61A4" w:rsidRDefault="00EE61A4" w:rsidP="00EE61A4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863732" w:rsidRDefault="00863732" w:rsidP="00EE61A4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EE61A4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863732" w:rsidRDefault="00863732" w:rsidP="00EE61A4">
      <w:pPr>
        <w:autoSpaceDE w:val="0"/>
        <w:autoSpaceDN w:val="0"/>
        <w:adjustRightInd w:val="0"/>
        <w:spacing w:after="0"/>
        <w:ind w:left="212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должность, фамилия, инициалы</w:t>
      </w:r>
    </w:p>
    <w:p w:rsidR="002A1789" w:rsidRDefault="002A1789" w:rsidP="00EE61A4">
      <w:pPr>
        <w:rPr>
          <w:rFonts w:ascii="Arial" w:hAnsi="Arial" w:cs="Arial"/>
          <w:sz w:val="20"/>
          <w:szCs w:val="20"/>
        </w:rPr>
      </w:pPr>
    </w:p>
    <w:p w:rsidR="00887FF5" w:rsidRPr="002A1789" w:rsidRDefault="00863732" w:rsidP="00EE61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провела проверку готовности к эксплуатации в зимних условиях вышеуказанного здания.</w:t>
      </w:r>
    </w:p>
    <w:p w:rsidR="002A1789" w:rsidRDefault="002A1789" w:rsidP="002A17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1789" w:rsidRDefault="002A17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63732" w:rsidRDefault="00863732" w:rsidP="002565D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 Осмотром установлено следующее техническое состояние конструктивных элементов здания</w:t>
      </w:r>
      <w:r w:rsidR="002565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 необходимый объем работ:</w:t>
      </w:r>
    </w:p>
    <w:p w:rsidR="002565D2" w:rsidRDefault="002565D2" w:rsidP="008637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2565D2" w:rsidRDefault="002565D2" w:rsidP="002565D2">
      <w:pPr>
        <w:autoSpaceDE w:val="0"/>
        <w:autoSpaceDN w:val="0"/>
        <w:adjustRightInd w:val="0"/>
        <w:spacing w:after="0" w:line="240" w:lineRule="auto"/>
        <w:ind w:firstLine="708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Таблица А.5</w:t>
      </w:r>
    </w:p>
    <w:p w:rsidR="002565D2" w:rsidRDefault="002565D2" w:rsidP="008637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tbl>
      <w:tblPr>
        <w:tblStyle w:val="a3"/>
        <w:tblW w:w="9580" w:type="dxa"/>
        <w:tblLayout w:type="fixed"/>
        <w:tblLook w:val="04A0"/>
      </w:tblPr>
      <w:tblGrid>
        <w:gridCol w:w="3227"/>
        <w:gridCol w:w="1589"/>
        <w:gridCol w:w="2238"/>
        <w:gridCol w:w="709"/>
        <w:gridCol w:w="916"/>
        <w:gridCol w:w="901"/>
      </w:tblGrid>
      <w:tr w:rsidR="002565D2" w:rsidTr="002565D2">
        <w:tc>
          <w:tcPr>
            <w:tcW w:w="3227" w:type="dxa"/>
            <w:vMerge w:val="restart"/>
          </w:tcPr>
          <w:p w:rsidR="002565D2" w:rsidRPr="002565D2" w:rsidRDefault="002565D2" w:rsidP="0025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Части зданий и конструкций</w:t>
            </w:r>
          </w:p>
        </w:tc>
        <w:tc>
          <w:tcPr>
            <w:tcW w:w="1589" w:type="dxa"/>
            <w:vMerge w:val="restart"/>
          </w:tcPr>
          <w:p w:rsidR="002565D2" w:rsidRDefault="002565D2" w:rsidP="0025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Оценка</w:t>
            </w:r>
          </w:p>
          <w:p w:rsidR="002565D2" w:rsidRDefault="002565D2" w:rsidP="0025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технического</w:t>
            </w:r>
          </w:p>
          <w:p w:rsidR="002565D2" w:rsidRPr="002565D2" w:rsidRDefault="002565D2" w:rsidP="0025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состояния</w:t>
            </w:r>
          </w:p>
        </w:tc>
        <w:tc>
          <w:tcPr>
            <w:tcW w:w="2238" w:type="dxa"/>
            <w:vMerge w:val="restart"/>
          </w:tcPr>
          <w:p w:rsidR="002565D2" w:rsidRDefault="002565D2" w:rsidP="0025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2565D2" w:rsidRDefault="002565D2" w:rsidP="0025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дефектов, выявленных</w:t>
            </w:r>
          </w:p>
          <w:p w:rsidR="002565D2" w:rsidRPr="002565D2" w:rsidRDefault="002565D2" w:rsidP="0025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период осмотра</w:t>
            </w:r>
          </w:p>
        </w:tc>
        <w:tc>
          <w:tcPr>
            <w:tcW w:w="2526" w:type="dxa"/>
            <w:gridSpan w:val="3"/>
          </w:tcPr>
          <w:p w:rsidR="002565D2" w:rsidRPr="002565D2" w:rsidRDefault="002565D2" w:rsidP="0025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Необходимый объем работ</w:t>
            </w:r>
          </w:p>
        </w:tc>
      </w:tr>
      <w:tr w:rsidR="002565D2" w:rsidTr="002565D2">
        <w:tc>
          <w:tcPr>
            <w:tcW w:w="3227" w:type="dxa"/>
            <w:vMerge/>
          </w:tcPr>
          <w:p w:rsidR="002565D2" w:rsidRDefault="002565D2" w:rsidP="0086373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:rsidR="002565D2" w:rsidRDefault="002565D2" w:rsidP="0086373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2238" w:type="dxa"/>
            <w:vMerge/>
          </w:tcPr>
          <w:p w:rsidR="002565D2" w:rsidRDefault="002565D2" w:rsidP="0086373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2565D2" w:rsidRDefault="002565D2" w:rsidP="0086373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  <w:tc>
          <w:tcPr>
            <w:tcW w:w="916" w:type="dxa"/>
          </w:tcPr>
          <w:p w:rsidR="002565D2" w:rsidRDefault="002565D2" w:rsidP="0086373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1" w:type="dxa"/>
          </w:tcPr>
          <w:p w:rsidR="002565D2" w:rsidRPr="002565D2" w:rsidRDefault="002565D2" w:rsidP="008637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Кол-во</w:t>
            </w:r>
          </w:p>
        </w:tc>
      </w:tr>
      <w:tr w:rsidR="002565D2" w:rsidTr="002565D2">
        <w:tc>
          <w:tcPr>
            <w:tcW w:w="3227" w:type="dxa"/>
          </w:tcPr>
          <w:p w:rsidR="002565D2" w:rsidRDefault="002565D2" w:rsidP="002565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Крыша</w:t>
            </w:r>
          </w:p>
          <w:p w:rsidR="002565D2" w:rsidRDefault="002565D2" w:rsidP="002565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Водосточные трубы</w:t>
            </w:r>
          </w:p>
          <w:p w:rsidR="002565D2" w:rsidRDefault="002565D2" w:rsidP="002565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Фасад</w:t>
            </w:r>
          </w:p>
          <w:p w:rsidR="002565D2" w:rsidRDefault="002565D2" w:rsidP="002565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Балконы и балконные ограждения</w:t>
            </w:r>
          </w:p>
          <w:p w:rsidR="002565D2" w:rsidRDefault="002565D2" w:rsidP="002565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Двери</w:t>
            </w:r>
          </w:p>
          <w:p w:rsidR="002565D2" w:rsidRDefault="002565D2" w:rsidP="002565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Окна</w:t>
            </w:r>
          </w:p>
          <w:p w:rsidR="002565D2" w:rsidRDefault="002565D2" w:rsidP="002565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Подвальные помещения</w:t>
            </w:r>
          </w:p>
          <w:p w:rsidR="002565D2" w:rsidRDefault="002565D2" w:rsidP="002565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Отмостка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вокруг здания</w:t>
            </w:r>
          </w:p>
          <w:p w:rsidR="002565D2" w:rsidRDefault="002565D2" w:rsidP="002565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 отопления</w:t>
            </w:r>
          </w:p>
          <w:p w:rsidR="002565D2" w:rsidRDefault="002565D2" w:rsidP="002565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 отопления от котлов в квартирах и зданиях</w:t>
            </w:r>
          </w:p>
          <w:p w:rsidR="002565D2" w:rsidRDefault="002565D2" w:rsidP="002565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Котельные помещения, оборудование</w:t>
            </w:r>
          </w:p>
          <w:p w:rsidR="002565D2" w:rsidRDefault="002565D2" w:rsidP="002565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Тепловые элеваторные узлы</w:t>
            </w:r>
          </w:p>
          <w:p w:rsidR="002565D2" w:rsidRDefault="002565D2" w:rsidP="002565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 горячего водоснабжения</w:t>
            </w:r>
          </w:p>
          <w:p w:rsidR="002565D2" w:rsidRDefault="002565D2" w:rsidP="002565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 холодного водоснабжения</w:t>
            </w:r>
          </w:p>
          <w:p w:rsidR="002565D2" w:rsidRDefault="002565D2" w:rsidP="002565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Групповые приборы учета:</w:t>
            </w:r>
          </w:p>
          <w:p w:rsidR="002565D2" w:rsidRDefault="002565D2" w:rsidP="002565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холодной воды</w:t>
            </w:r>
          </w:p>
          <w:p w:rsidR="002565D2" w:rsidRDefault="002565D2" w:rsidP="002565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горячей воды</w:t>
            </w:r>
          </w:p>
          <w:p w:rsidR="002565D2" w:rsidRDefault="002565D2" w:rsidP="002565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тепла</w:t>
            </w:r>
          </w:p>
          <w:p w:rsidR="002565D2" w:rsidRDefault="002565D2" w:rsidP="002565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 регулирования подачи тепловой энергии и учета</w:t>
            </w:r>
          </w:p>
          <w:p w:rsidR="002565D2" w:rsidRDefault="002565D2" w:rsidP="002565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 канализации</w:t>
            </w:r>
          </w:p>
          <w:p w:rsidR="002565D2" w:rsidRDefault="002565D2" w:rsidP="002565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Бойлер,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водоподогреватель</w:t>
            </w:r>
            <w:proofErr w:type="spellEnd"/>
          </w:p>
          <w:p w:rsidR="002565D2" w:rsidRDefault="002565D2" w:rsidP="002565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Водоповысительные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циркуляционные установки</w:t>
            </w:r>
          </w:p>
          <w:p w:rsidR="002565D2" w:rsidRDefault="002565D2" w:rsidP="002565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 вентиляции</w:t>
            </w:r>
          </w:p>
          <w:p w:rsidR="002565D2" w:rsidRDefault="002565D2" w:rsidP="002565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Система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дымоудаления</w:t>
            </w:r>
            <w:proofErr w:type="spellEnd"/>
          </w:p>
          <w:p w:rsidR="002565D2" w:rsidRDefault="002565D2" w:rsidP="002565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Лифтовое хозяйство</w:t>
            </w:r>
          </w:p>
          <w:p w:rsidR="002565D2" w:rsidRDefault="002565D2" w:rsidP="002565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Отопительные печи и газовые котлы, газовые и водогрейные колонки, в том числе дымоходы, выходы от газового оборудования</w:t>
            </w:r>
          </w:p>
          <w:p w:rsidR="002565D2" w:rsidRDefault="002565D2" w:rsidP="002565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(даты составления актов допуска к эксплуатации печей)</w:t>
            </w:r>
          </w:p>
          <w:p w:rsidR="002565D2" w:rsidRDefault="002565D2" w:rsidP="002565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Системы электроснабжения и освещения</w:t>
            </w:r>
          </w:p>
          <w:p w:rsidR="002565D2" w:rsidRDefault="002565D2" w:rsidP="002565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утепление, в том числе:</w:t>
            </w:r>
          </w:p>
          <w:p w:rsidR="002565D2" w:rsidRDefault="002565D2" w:rsidP="002565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чердаков</w:t>
            </w:r>
          </w:p>
          <w:p w:rsidR="002565D2" w:rsidRDefault="002565D2" w:rsidP="002565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подвалов</w:t>
            </w:r>
          </w:p>
          <w:p w:rsidR="002565D2" w:rsidRDefault="002565D2" w:rsidP="002565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окон</w:t>
            </w:r>
          </w:p>
          <w:p w:rsidR="002565D2" w:rsidRDefault="002565D2" w:rsidP="002565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дверей</w:t>
            </w:r>
          </w:p>
          <w:p w:rsidR="002565D2" w:rsidRDefault="002565D2" w:rsidP="002565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мусоропроводов</w:t>
            </w:r>
          </w:p>
          <w:p w:rsidR="002565D2" w:rsidRPr="002565D2" w:rsidRDefault="002565D2" w:rsidP="002565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инженерного оборудования</w:t>
            </w:r>
          </w:p>
        </w:tc>
        <w:tc>
          <w:tcPr>
            <w:tcW w:w="1589" w:type="dxa"/>
          </w:tcPr>
          <w:p w:rsidR="002565D2" w:rsidRDefault="002565D2" w:rsidP="0086373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2238" w:type="dxa"/>
          </w:tcPr>
          <w:p w:rsidR="002565D2" w:rsidRDefault="002565D2" w:rsidP="0086373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2565D2" w:rsidRDefault="002565D2" w:rsidP="008637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</w:tcPr>
          <w:p w:rsidR="002565D2" w:rsidRDefault="002565D2" w:rsidP="008637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</w:tcPr>
          <w:p w:rsidR="002565D2" w:rsidRDefault="002565D2" w:rsidP="008637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65D2" w:rsidRDefault="002565D2" w:rsidP="008637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18"/>
          <w:szCs w:val="18"/>
        </w:rPr>
      </w:pPr>
    </w:p>
    <w:p w:rsidR="002565D2" w:rsidRDefault="002565D2">
      <w:pPr>
        <w:rPr>
          <w:rFonts w:ascii="Arial-BoldMT" w:hAnsi="Arial-BoldMT" w:cs="Arial-BoldMT"/>
          <w:bCs/>
          <w:sz w:val="18"/>
          <w:szCs w:val="18"/>
        </w:rPr>
      </w:pPr>
      <w:r>
        <w:rPr>
          <w:rFonts w:ascii="Arial-BoldMT" w:hAnsi="Arial-BoldMT" w:cs="Arial-BoldMT"/>
          <w:bCs/>
          <w:sz w:val="18"/>
          <w:szCs w:val="18"/>
        </w:rPr>
        <w:br w:type="page"/>
      </w:r>
    </w:p>
    <w:p w:rsidR="00863732" w:rsidRDefault="00863732" w:rsidP="002565D2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 Наличие актов за подписью представителей тепловых сетей и </w:t>
      </w:r>
      <w:proofErr w:type="spellStart"/>
      <w:r>
        <w:rPr>
          <w:rFonts w:ascii="Arial" w:hAnsi="Arial" w:cs="Arial"/>
          <w:sz w:val="20"/>
          <w:szCs w:val="20"/>
        </w:rPr>
        <w:t>энергонадзора</w:t>
      </w:r>
      <w:proofErr w:type="spellEnd"/>
    </w:p>
    <w:p w:rsidR="00863732" w:rsidRDefault="00863732" w:rsidP="002565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2565D2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63732" w:rsidRDefault="00863732" w:rsidP="002565D2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номера и дата подписи актов</w:t>
      </w:r>
    </w:p>
    <w:p w:rsidR="002565D2" w:rsidRDefault="002565D2" w:rsidP="008637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3732" w:rsidRDefault="00863732" w:rsidP="002565D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Выводы и предложения 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="002565D2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863732" w:rsidRDefault="00863732" w:rsidP="002565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2565D2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63732" w:rsidRDefault="00863732" w:rsidP="002565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2565D2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63732" w:rsidRDefault="00863732" w:rsidP="002565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2565D2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2565D2" w:rsidRDefault="002565D2" w:rsidP="008637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65D2" w:rsidRDefault="002565D2" w:rsidP="008637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3732" w:rsidRDefault="00863732" w:rsidP="002565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Председатель комиссии 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="00635F3C">
        <w:rPr>
          <w:rFonts w:ascii="Times New Roman" w:hAnsi="Times New Roman" w:cs="Times New Roman"/>
          <w:sz w:val="20"/>
          <w:szCs w:val="20"/>
        </w:rPr>
        <w:tab/>
      </w:r>
      <w:r w:rsidR="00635F3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863732" w:rsidRDefault="00635F3C" w:rsidP="00635F3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</w:t>
      </w:r>
      <w:r w:rsidR="00863732">
        <w:rPr>
          <w:rFonts w:ascii="Arial" w:hAnsi="Arial" w:cs="Arial"/>
          <w:sz w:val="18"/>
          <w:szCs w:val="18"/>
        </w:rPr>
        <w:t>одпись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63732">
        <w:rPr>
          <w:rFonts w:ascii="Arial" w:hAnsi="Arial" w:cs="Arial"/>
          <w:sz w:val="18"/>
          <w:szCs w:val="18"/>
        </w:rPr>
        <w:t>фамилия, инициалы</w:t>
      </w:r>
    </w:p>
    <w:p w:rsidR="00635F3C" w:rsidRDefault="00635F3C" w:rsidP="00FA7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3732" w:rsidRDefault="00863732" w:rsidP="00635F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Члены комиссии: </w:t>
      </w:r>
      <w:r w:rsidR="00635F3C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_____________ </w:t>
      </w:r>
      <w:r w:rsidR="00635F3C">
        <w:rPr>
          <w:rFonts w:ascii="Times New Roman" w:hAnsi="Times New Roman" w:cs="Times New Roman"/>
          <w:sz w:val="20"/>
          <w:szCs w:val="20"/>
        </w:rPr>
        <w:tab/>
      </w:r>
      <w:r w:rsidR="00635F3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863732" w:rsidRDefault="00863732" w:rsidP="00635F3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подпись </w:t>
      </w:r>
      <w:r w:rsidR="00635F3C">
        <w:rPr>
          <w:rFonts w:ascii="Arial" w:hAnsi="Arial" w:cs="Arial"/>
          <w:sz w:val="18"/>
          <w:szCs w:val="18"/>
        </w:rPr>
        <w:tab/>
      </w:r>
      <w:r w:rsidR="00635F3C">
        <w:rPr>
          <w:rFonts w:ascii="Arial" w:hAnsi="Arial" w:cs="Arial"/>
          <w:sz w:val="18"/>
          <w:szCs w:val="18"/>
        </w:rPr>
        <w:tab/>
      </w:r>
      <w:r w:rsidR="00635F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фамилия, инициалы</w:t>
      </w:r>
    </w:p>
    <w:p w:rsidR="00863732" w:rsidRDefault="00635F3C" w:rsidP="00635F3C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63732">
        <w:rPr>
          <w:rFonts w:ascii="Times New Roman" w:hAnsi="Times New Roman" w:cs="Times New Roman"/>
          <w:sz w:val="20"/>
          <w:szCs w:val="20"/>
        </w:rPr>
        <w:t xml:space="preserve">_____________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63732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863732" w:rsidRDefault="00863732" w:rsidP="00635F3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подпись </w:t>
      </w:r>
      <w:r w:rsidR="00635F3C">
        <w:rPr>
          <w:rFonts w:ascii="Arial" w:hAnsi="Arial" w:cs="Arial"/>
          <w:sz w:val="18"/>
          <w:szCs w:val="18"/>
        </w:rPr>
        <w:tab/>
      </w:r>
      <w:r w:rsidR="00635F3C">
        <w:rPr>
          <w:rFonts w:ascii="Arial" w:hAnsi="Arial" w:cs="Arial"/>
          <w:sz w:val="18"/>
          <w:szCs w:val="18"/>
        </w:rPr>
        <w:tab/>
      </w:r>
      <w:r w:rsidR="00635F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фамилия, инициалы</w:t>
      </w:r>
    </w:p>
    <w:p w:rsidR="00635F3C" w:rsidRDefault="00635F3C" w:rsidP="00863732">
      <w:pPr>
        <w:rPr>
          <w:rFonts w:ascii="Arial-ItalicMT" w:hAnsi="Arial-ItalicMT" w:cs="Arial-ItalicMT"/>
          <w:i/>
          <w:iCs/>
          <w:sz w:val="18"/>
          <w:szCs w:val="18"/>
        </w:rPr>
      </w:pPr>
    </w:p>
    <w:p w:rsidR="00863732" w:rsidRPr="00863732" w:rsidRDefault="00863732" w:rsidP="00635F3C">
      <w:pPr>
        <w:ind w:firstLine="708"/>
      </w:pPr>
      <w:r>
        <w:rPr>
          <w:rFonts w:ascii="Arial-ItalicMT" w:hAnsi="Arial-ItalicMT" w:cs="Arial-ItalicMT"/>
          <w:i/>
          <w:iCs/>
          <w:sz w:val="18"/>
          <w:szCs w:val="18"/>
        </w:rPr>
        <w:t xml:space="preserve">Примечание </w:t>
      </w:r>
      <w:r>
        <w:rPr>
          <w:rFonts w:ascii="Arial" w:hAnsi="Arial" w:cs="Arial"/>
          <w:sz w:val="18"/>
          <w:szCs w:val="18"/>
        </w:rPr>
        <w:t>— В зависимости от назначения здания перечень элементов может быть уточнен.</w:t>
      </w:r>
    </w:p>
    <w:sectPr w:rsidR="00863732" w:rsidRPr="00863732" w:rsidSect="0088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891" w:rsidRDefault="00FA7891" w:rsidP="00FA7891">
      <w:pPr>
        <w:spacing w:after="0" w:line="240" w:lineRule="auto"/>
      </w:pPr>
      <w:r>
        <w:separator/>
      </w:r>
    </w:p>
  </w:endnote>
  <w:endnote w:type="continuationSeparator" w:id="0">
    <w:p w:rsidR="00FA7891" w:rsidRDefault="00FA7891" w:rsidP="00FA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 Book">
    <w:altName w:val="Pragmatica Boo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891" w:rsidRDefault="00FA7891" w:rsidP="00FA7891">
      <w:pPr>
        <w:spacing w:after="0" w:line="240" w:lineRule="auto"/>
      </w:pPr>
      <w:r>
        <w:separator/>
      </w:r>
    </w:p>
  </w:footnote>
  <w:footnote w:type="continuationSeparator" w:id="0">
    <w:p w:rsidR="00FA7891" w:rsidRDefault="00FA7891" w:rsidP="00FA7891">
      <w:pPr>
        <w:spacing w:after="0" w:line="240" w:lineRule="auto"/>
      </w:pPr>
      <w:r>
        <w:continuationSeparator/>
      </w:r>
    </w:p>
  </w:footnote>
  <w:footnote w:id="1">
    <w:p w:rsidR="00FA7891" w:rsidRDefault="00FA7891" w:rsidP="00FA7891">
      <w:pPr>
        <w:pStyle w:val="a4"/>
        <w:jc w:val="both"/>
      </w:pPr>
      <w:r>
        <w:rPr>
          <w:rStyle w:val="a6"/>
        </w:rPr>
        <w:footnoteRef/>
      </w:r>
      <w:r>
        <w:t xml:space="preserve"> См.: </w:t>
      </w:r>
      <w:r>
        <w:rPr>
          <w:rFonts w:cs="Pragmatica Book"/>
          <w:color w:val="000000"/>
        </w:rPr>
        <w:t>ТКП 45-1.04-305-2016 (33020) «Техническое состояние и техническое обслуживание зданий и сооружений. Основные требования» (утв. приказом Министерства архитектуры и строительства Республики Беларусь от 30.12.2016 № 321 с последующими изменениями и дополнениями).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732"/>
    <w:rsid w:val="00061EFA"/>
    <w:rsid w:val="000925DA"/>
    <w:rsid w:val="000B1B05"/>
    <w:rsid w:val="000B3890"/>
    <w:rsid w:val="001564EB"/>
    <w:rsid w:val="001A2634"/>
    <w:rsid w:val="001C63D9"/>
    <w:rsid w:val="001D005E"/>
    <w:rsid w:val="001D584A"/>
    <w:rsid w:val="001E05EE"/>
    <w:rsid w:val="001F01F3"/>
    <w:rsid w:val="001F0FFD"/>
    <w:rsid w:val="002232A4"/>
    <w:rsid w:val="0022720A"/>
    <w:rsid w:val="0022754D"/>
    <w:rsid w:val="002424DC"/>
    <w:rsid w:val="00250708"/>
    <w:rsid w:val="002565D2"/>
    <w:rsid w:val="002A1789"/>
    <w:rsid w:val="002E2EB7"/>
    <w:rsid w:val="0040405C"/>
    <w:rsid w:val="004652D8"/>
    <w:rsid w:val="004A4671"/>
    <w:rsid w:val="004B6896"/>
    <w:rsid w:val="00543536"/>
    <w:rsid w:val="00554E09"/>
    <w:rsid w:val="005659CE"/>
    <w:rsid w:val="0056687D"/>
    <w:rsid w:val="005778DE"/>
    <w:rsid w:val="005A05DF"/>
    <w:rsid w:val="00635F3C"/>
    <w:rsid w:val="00653C2B"/>
    <w:rsid w:val="00662A76"/>
    <w:rsid w:val="00693700"/>
    <w:rsid w:val="00694848"/>
    <w:rsid w:val="006A4439"/>
    <w:rsid w:val="006B215B"/>
    <w:rsid w:val="006E736F"/>
    <w:rsid w:val="007364A3"/>
    <w:rsid w:val="00780025"/>
    <w:rsid w:val="007C12F9"/>
    <w:rsid w:val="007F4DF4"/>
    <w:rsid w:val="00863732"/>
    <w:rsid w:val="00887FF5"/>
    <w:rsid w:val="00890EFB"/>
    <w:rsid w:val="00896894"/>
    <w:rsid w:val="008B3F81"/>
    <w:rsid w:val="008C0B51"/>
    <w:rsid w:val="008C2F03"/>
    <w:rsid w:val="008D35F0"/>
    <w:rsid w:val="008D4E06"/>
    <w:rsid w:val="009651D6"/>
    <w:rsid w:val="009A045F"/>
    <w:rsid w:val="009F6A24"/>
    <w:rsid w:val="00A436F4"/>
    <w:rsid w:val="00A86D88"/>
    <w:rsid w:val="00B01698"/>
    <w:rsid w:val="00B51B31"/>
    <w:rsid w:val="00B616C2"/>
    <w:rsid w:val="00C40973"/>
    <w:rsid w:val="00D217CF"/>
    <w:rsid w:val="00D7305A"/>
    <w:rsid w:val="00E24B08"/>
    <w:rsid w:val="00E5405A"/>
    <w:rsid w:val="00E9495E"/>
    <w:rsid w:val="00EA0AD0"/>
    <w:rsid w:val="00EB3A4A"/>
    <w:rsid w:val="00EE61A4"/>
    <w:rsid w:val="00EF6905"/>
    <w:rsid w:val="00F02A5D"/>
    <w:rsid w:val="00F1317E"/>
    <w:rsid w:val="00F613A9"/>
    <w:rsid w:val="00F86268"/>
    <w:rsid w:val="00FA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A789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A789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A78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7D33E-EEA8-4B2B-8720-3F187A90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4</cp:revision>
  <dcterms:created xsi:type="dcterms:W3CDTF">2020-10-09T07:47:00Z</dcterms:created>
  <dcterms:modified xsi:type="dcterms:W3CDTF">2020-10-09T08:11:00Z</dcterms:modified>
</cp:coreProperties>
</file>