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70" w:rsidRPr="005E51D9" w:rsidRDefault="00D97B70" w:rsidP="00D97B70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16"/>
      <w:bookmarkEnd w:id="0"/>
      <w:r w:rsidRPr="005E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ТИПОВОЙ ПЕРЕЧЕНЬ</w:t>
      </w:r>
      <w:r w:rsidRPr="005E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работ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повышенной опасностью</w:t>
      </w:r>
      <w:r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</w:t>
      </w:r>
      <w:r w:rsidR="00EF3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действующих электроустановках и</w:t>
      </w:r>
      <w:r w:rsidR="00EF3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F3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воздушных линиях связи, пересекающих линии электропередачи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провода или расположенных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ними на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одних опорах.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Строительные, строительно-монтажные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ремонтно-строительные работы.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охранных зонах воздушных линий электропередачи, газопроводов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подземных коммуникаций, 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складов легковоспламеняющихся или горючих жидкостей, горючих или сжиженных газов.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капитальных строениях (зданиях, сооружениях), изолированных помещениях, находящихся 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аварийном состоянии.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 зон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действующими опасными производственными факторами.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Разборка капитальных строений (зданий, сооружений), изолированных помещений.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подвесных люлек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платформ мобильных подъемных рабочих платформ.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Земляные работы на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участках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патогенным заражением почвы.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зонах действия токов высокой частоты, электростатического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электромагнитных полей,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лазеров.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Огневые работы (электросварочные, газосварочные, </w:t>
      </w:r>
      <w:proofErr w:type="spellStart"/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газорезочные</w:t>
      </w:r>
      <w:proofErr w:type="spellEnd"/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, паяльные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работы, связанные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открытым огнем), 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техническое обслуживание, испытание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используемого при проведении указанных работ оборудования.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Термическая обработка металлов.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связанные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прокладкой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монтажом кабелей 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траншеях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подземных коммуникациях.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ручных пневматических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электрических машин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инструмента (кроме пневматического инструмента, используемого при механосборочных работах на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конвейерах сборки).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опасными веществами (воспламеняющимися, окисляющимися, окисляющими, горючими, взрывчатыми, токсичными, высокотоксичными, ядовитыми, канцерогенными).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Эксплуатация, испытания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агрегатов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котлов, работающих на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газе, твердом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жидком топливе, другого теплоэнергетического оборудования, 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трубопроводов пара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горячей воды.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 оборудования, работающего под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избыточным давлением.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испытанию, наладке, эксплуатации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ремонту пассажирских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грузовых лифтов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эскалаторов.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Эксплуатация, ремонт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обслуживание грузоподъемных кранов, мобильных подъемных рабочих платформ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грузоподъемных машин</w:t>
      </w:r>
      <w:proofErr w:type="gramEnd"/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механизмов.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выполняемые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грузоподъемного подъемно-транспортного оборудования,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погрузочно-разгрузочные работы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средств механизации.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Эксплуатация, техническое обслуживание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компрессорных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холодильных установок, 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насосно-компрессорных установок, перекачивающих сжиженные углеводородные газы.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Монтаж, эксплуатация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систем газоснабжения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магистральных трубопроводов, газопроводов, технологических трубопроводов газонаполнительных станций, газораспределительных пунктов, монтаж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сварка подземных, наружных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внутренних газопроводов, подключение к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действующему газопроводу вновь смонтированных газопроводов, монтаж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 средств электрохимической защиты подземных газопроводов, техническое обслуживание газового хозяйства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газоопасные работы.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добыче, транспортированию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переработке нефти, газа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конденсата.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охранных зонах действующих газопроводов.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Производство, хранение, использование, погрузка, транспортирование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выгрузка взрывопожароопасных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токсичных химических веществ.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радиоактивными веществами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оборудованием, содержащим радиоактивные вещества.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Измерительные работы 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радиационной зоне.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ядовитыми, канцерогенными, токсичными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вредными веществами, 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дезактивации, дезинсекции, дератизации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дезинфекции помещений.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 циклотронов, бетатронов, установок ионного легирования, рентгеновских аппаратов медицинского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промышленного применения, 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приборов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устройств, излучающих электромагнитное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 излучение.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инертными газами, кислотами, щелочами, ртутью, хлором, свинцом, их соединениями, редкоземельными металлами.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биопрепаратов.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стекла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стеклоизделий.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химических волокон, стекловолокон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изделий из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них, асбеста, мастик на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битумной основе, стекловаты, шлаковаты, перхлорвиниловых, бакелитовых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тому подобных материалов.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изделий из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пластических масс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резины.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выполняемые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применением токсичных, </w:t>
      </w:r>
      <w:proofErr w:type="spellStart"/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взрыво</w:t>
      </w:r>
      <w:proofErr w:type="spellEnd"/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пожароопасных материалов при подготовке поверхностей к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окрашиванию, окрашивании, сушке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обработке окрашенных поверхностей.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антикоррозийные.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36.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Эксплуатация, ремонт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обслуживание транспортных средств, самоходных сельскохозяйственных машин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гусеничных тракторов</w:t>
      </w:r>
      <w:proofErr w:type="gramEnd"/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лесохозяйственных машин (тракторов).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Кузнечно-прессовые</w:t>
      </w:r>
      <w:proofErr w:type="gramEnd"/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металлов резанием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металлообрабатывающего оборудования.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абразивным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эльборовым</w:t>
      </w:r>
      <w:proofErr w:type="spellEnd"/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инструментом.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связанные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получением проката, 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отливок из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металлов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их сплавов.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пиротехнического инструмента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тепловой изоляции оборудования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трубопроводов.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нанесению покрытий на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детали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Лесозаготовительные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лесосечные работы.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Деревообрабатывающее производство. Обработка древесины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изделий из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дерева.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Производство, хранение, транспортирование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пестицидов, </w:t>
      </w:r>
      <w:proofErr w:type="spellStart"/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агрохимикатов</w:t>
      </w:r>
      <w:proofErr w:type="spellEnd"/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гербицидов.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Кровельные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работы на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крыше капитального строения (здания, сооружения).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48.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водолазные.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Гашение извести.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50.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пескоструйными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дробеструйными аппаратами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установками.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51.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нанесению бетона, изоляционных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обмуровочных материалов методом набрызгивания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напыления.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52.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Подземные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горные работы (в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шахтах, 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рудниках, при строительстве тоннелей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станций метрополитенов, коллекторов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подземных сооружений специального назначения, при разработке полезных ископаемых).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53.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строительству подземных сооружений специальными способами (цементация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химическое закрепление грунтов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фундаментов, забивка свай, искусственное замораживание грунтов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водопонижение, продавливание тоннельных конструкций под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дамбами, сооружениями, магистралями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водоемами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другие).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54.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Геолого-маркшейдерские работы.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55.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Сейсморазведка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электроразведка.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56.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Размывание пород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гидромониторов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средств механизации.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57.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замкнутых пространствах (колодцах, шурфах, котлованах, бункерах, камерах, резервуарах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подземных коммуникациях), 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под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водой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траншеях на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глубине более двух метров.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на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высоте.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59.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Обслуживание распашных ворот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механическим приводом.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60.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изготовлению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применению пиротехнических изделий.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61.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огневых расчетов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противоградовыми, порошковыми зарядами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пусковыми установками </w:t>
      </w:r>
      <w:proofErr w:type="spellStart"/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метеоракет</w:t>
      </w:r>
      <w:proofErr w:type="spellEnd"/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Обслуживание отдельных видов животных (крупного рогатого скота, быков, собак, кабанов, жеребцов), работа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дикими зверями.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службах движения, пути, подвижного состава, тоннельных сооружений, сигнализации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метрополитенов.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Эксплуатация, техническое обслуживание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подвижного состава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сооружений железнодорожного транспорта, городского электрического транспорта.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65.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Эксплуатация, техническое обслуживание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центрифуг, транспортеров, аспирационных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пневмотранспортных систем.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66.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выполняемые на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воде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над водой, на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морских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речных судах, на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переправах (ледовых, паромных, лодочных).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67.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Эксплуатация, техническое обслуживание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летательных аппаратов.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68.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цирковых артистов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каскадеров.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69.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инфекционных, туберкулезных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психиатрических (психоневрологических) организациях, стационарных учреждениях социального обслуживания для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лиц, страдающих психическими расстройствами (заболеваниями),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иных организациях, занятых оказанием психиатрической помощи лицам, страдающим психическими расстройствами (заболеваниями), 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при контакте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условно-патогенными микроорганизмами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патогенными биологическими агентами.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70.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отлову собак, других животных.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71.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Аварийно-спасательные работы, тушение пожаров, ликвидация последствий паводков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чрезвычайных ситуаций природного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техногенного характера.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72.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эксплуатации, обслуживанию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ремонту водопроводно-канализационных сооружений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сетей.</w:t>
      </w:r>
    </w:p>
    <w:p w:rsidR="00D97B70" w:rsidRPr="007003D5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73.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эксплуатации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ремонту оборудования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 для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стирки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03D5">
        <w:rPr>
          <w:rFonts w:ascii="Times New Roman" w:eastAsia="Times New Roman" w:hAnsi="Times New Roman" w:cs="Times New Roman"/>
          <w:color w:val="000000"/>
          <w:sz w:val="24"/>
          <w:szCs w:val="24"/>
        </w:rPr>
        <w:t>сушки белья пациентов инфекционных, туберкулезных отделений (организаций здравоохранения), специальной одежды, загрязненной радиоактивными веществами, пунктов захоронения радиоактивных отходов.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объектов любых форм собственности.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75.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Земляные работы, выполняемые 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зоне размещения подземных коммуникаций.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76.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приемке, хранению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отгрузке нефтепродуктов.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77.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Сельскохозяйственные, лесохимические, лесохозяйственные, строительные работы, выполняемые на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территориях, загрязненных цезием-134,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-137 свыше 5 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и/кв.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км.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78.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зоне опасного (свыше установленных предельно допустимых уровней) действия ультразвукового, инфразвукового, электромагнитного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полей.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79.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Буровые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геологоразведочные работы.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80.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Эксплуатация, обслуживание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дорожных, строительных, землеройных машин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механизмов.</w:t>
      </w:r>
    </w:p>
    <w:p w:rsidR="00D97B70" w:rsidRPr="005E51D9" w:rsidRDefault="00D97B70" w:rsidP="00D97B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81.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выполняемые 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полярных районах Земли.</w:t>
      </w:r>
    </w:p>
    <w:p w:rsidR="00820FE6" w:rsidRDefault="00D97B70" w:rsidP="00D97B70">
      <w:pPr>
        <w:ind w:firstLine="567"/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82.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методов промышленного альпинизма.</w:t>
      </w:r>
    </w:p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BF" w:rsidRDefault="007772BF" w:rsidP="00D97B70">
      <w:pPr>
        <w:spacing w:after="0" w:line="240" w:lineRule="auto"/>
      </w:pPr>
      <w:r>
        <w:separator/>
      </w:r>
    </w:p>
  </w:endnote>
  <w:endnote w:type="continuationSeparator" w:id="0">
    <w:p w:rsidR="007772BF" w:rsidRDefault="007772BF" w:rsidP="00D9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BF" w:rsidRDefault="007772BF" w:rsidP="00D97B70">
      <w:pPr>
        <w:spacing w:after="0" w:line="240" w:lineRule="auto"/>
      </w:pPr>
      <w:r>
        <w:separator/>
      </w:r>
    </w:p>
  </w:footnote>
  <w:footnote w:type="continuationSeparator" w:id="0">
    <w:p w:rsidR="007772BF" w:rsidRDefault="007772BF" w:rsidP="00D97B70">
      <w:pPr>
        <w:spacing w:after="0" w:line="240" w:lineRule="auto"/>
      </w:pPr>
      <w:r>
        <w:continuationSeparator/>
      </w:r>
    </w:p>
  </w:footnote>
  <w:footnote w:id="1">
    <w:p w:rsidR="00D97B70" w:rsidRPr="00D97B70" w:rsidRDefault="00D97B70" w:rsidP="00D97B70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B70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D97B70">
        <w:rPr>
          <w:rFonts w:ascii="Times New Roman" w:hAnsi="Times New Roman" w:cs="Times New Roman"/>
          <w:sz w:val="20"/>
          <w:szCs w:val="20"/>
        </w:rPr>
        <w:t xml:space="preserve"> См.: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 xml:space="preserve"> п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>риложение 7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>к постановлению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>Министерства труда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>и социальной защиты</w:t>
      </w:r>
      <w:bookmarkStart w:id="1" w:name="_GoBack"/>
      <w:bookmarkEnd w:id="1"/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>Республики Беларусь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 xml:space="preserve"> от 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>28.11.2008 №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 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>175</w:t>
      </w:r>
      <w:r w:rsidR="00EF3B3C">
        <w:rPr>
          <w:rFonts w:ascii="Times New Roman" w:eastAsia="Times New Roman" w:hAnsi="Times New Roman" w:cs="Times New Roman"/>
          <w:iCs/>
          <w:sz w:val="20"/>
          <w:szCs w:val="20"/>
        </w:rPr>
        <w:t xml:space="preserve"> «</w:t>
      </w:r>
      <w:r w:rsidR="00EF3B3C" w:rsidRPr="00EF3B3C">
        <w:rPr>
          <w:rFonts w:ascii="Times New Roman" w:eastAsia="Times New Roman" w:hAnsi="Times New Roman" w:cs="Times New Roman"/>
          <w:iCs/>
          <w:sz w:val="20"/>
          <w:szCs w:val="20"/>
        </w:rPr>
        <w:t>О</w:t>
      </w:r>
      <w:r w:rsidR="00EF3B3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EF3B3C" w:rsidRPr="00EF3B3C">
        <w:rPr>
          <w:rFonts w:ascii="Times New Roman" w:eastAsia="Times New Roman" w:hAnsi="Times New Roman" w:cs="Times New Roman"/>
          <w:iCs/>
          <w:sz w:val="20"/>
          <w:szCs w:val="20"/>
        </w:rPr>
        <w:t>порядке обучения, стажировки, инструктажа и</w:t>
      </w:r>
      <w:r w:rsidR="00EF3B3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EF3B3C" w:rsidRPr="00EF3B3C">
        <w:rPr>
          <w:rFonts w:ascii="Times New Roman" w:eastAsia="Times New Roman" w:hAnsi="Times New Roman" w:cs="Times New Roman"/>
          <w:iCs/>
          <w:sz w:val="20"/>
          <w:szCs w:val="20"/>
        </w:rPr>
        <w:t xml:space="preserve">проверки </w:t>
      </w:r>
      <w:proofErr w:type="gramStart"/>
      <w:r w:rsidR="00EF3B3C" w:rsidRPr="00EF3B3C">
        <w:rPr>
          <w:rFonts w:ascii="Times New Roman" w:eastAsia="Times New Roman" w:hAnsi="Times New Roman" w:cs="Times New Roman"/>
          <w:iCs/>
          <w:sz w:val="20"/>
          <w:szCs w:val="20"/>
        </w:rPr>
        <w:t>знаний</w:t>
      </w:r>
      <w:proofErr w:type="gramEnd"/>
      <w:r w:rsidR="00EF3B3C" w:rsidRPr="00EF3B3C">
        <w:rPr>
          <w:rFonts w:ascii="Times New Roman" w:eastAsia="Times New Roman" w:hAnsi="Times New Roman" w:cs="Times New Roman"/>
          <w:iCs/>
          <w:sz w:val="20"/>
          <w:szCs w:val="20"/>
        </w:rPr>
        <w:t xml:space="preserve"> работающих по</w:t>
      </w:r>
      <w:r w:rsidR="00EF3B3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EF3B3C" w:rsidRPr="00EF3B3C">
        <w:rPr>
          <w:rFonts w:ascii="Times New Roman" w:eastAsia="Times New Roman" w:hAnsi="Times New Roman" w:cs="Times New Roman"/>
          <w:iCs/>
          <w:sz w:val="20"/>
          <w:szCs w:val="20"/>
        </w:rPr>
        <w:t>вопросам охраны труда</w:t>
      </w:r>
      <w:r w:rsidR="00EF3B3C">
        <w:rPr>
          <w:rFonts w:ascii="Times New Roman" w:eastAsia="Times New Roman" w:hAnsi="Times New Roman" w:cs="Times New Roman"/>
          <w:iCs/>
          <w:sz w:val="20"/>
          <w:szCs w:val="20"/>
        </w:rPr>
        <w:t>»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>(в</w:t>
      </w:r>
      <w:r w:rsidR="00EF3B3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>редакции постановления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>Министерства труда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>и социальной защиты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>Республики Беларусь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 xml:space="preserve"> от 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>29.05.2020 №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 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>54</w:t>
      </w:r>
      <w:r w:rsidRPr="00D97B70">
        <w:rPr>
          <w:rFonts w:ascii="Times New Roman" w:eastAsia="Times New Roman" w:hAnsi="Times New Roman" w:cs="Times New Roman"/>
          <w:iCs/>
          <w:sz w:val="20"/>
          <w:szCs w:val="2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70"/>
    <w:rsid w:val="007767FF"/>
    <w:rsid w:val="007772BF"/>
    <w:rsid w:val="00C359BB"/>
    <w:rsid w:val="00D97B70"/>
    <w:rsid w:val="00E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04B0"/>
  <w15:chartTrackingRefBased/>
  <w15:docId w15:val="{1F195EE5-9D19-46C4-81E8-CC9DC12E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7B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7B7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97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D15F-92B9-4138-B390-B34EC7FB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2020-08-06T07:47:00Z</dcterms:created>
  <dcterms:modified xsi:type="dcterms:W3CDTF">2020-08-06T07:51:00Z</dcterms:modified>
</cp:coreProperties>
</file>